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48E" w:rsidRPr="00811EAA" w:rsidRDefault="00C6448E" w:rsidP="00C6448E">
      <w:pPr>
        <w:framePr w:w="2664" w:h="1010" w:hSpace="181" w:wrap="around" w:vAnchor="text" w:hAnchor="page" w:x="1080" w:y="-3321"/>
        <w:jc w:val="center"/>
      </w:pPr>
      <w:bookmarkStart w:id="0" w:name="СодержаниеСтарт"/>
      <w:bookmarkEnd w:id="0"/>
      <w:r>
        <w:rPr>
          <w:noProof/>
        </w:rPr>
        <w:drawing>
          <wp:inline distT="0" distB="0" distL="0" distR="0">
            <wp:extent cx="1513205" cy="360000"/>
            <wp:effectExtent l="19050" t="0" r="0" b="0"/>
            <wp:docPr id="9900" name="ВставитьИзображениеШтрихк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1" name="Picture 99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3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AEC" w:rsidRPr="0080227D" w:rsidRDefault="00A40AEC">
      <w:pPr>
        <w:rPr>
          <w:rFonts w:ascii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936" w:tblpY="-86"/>
        <w:tblW w:w="0" w:type="auto"/>
        <w:tblLook w:val="01E0" w:firstRow="1" w:lastRow="1" w:firstColumn="1" w:lastColumn="1" w:noHBand="0" w:noVBand="0"/>
      </w:tblPr>
      <w:tblGrid>
        <w:gridCol w:w="8028"/>
      </w:tblGrid>
      <w:tr w:rsidR="009B201E" w:rsidRPr="00A237B9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</w:tcPr>
          <w:p w:rsidR="009B201E" w:rsidRPr="00A237B9" w:rsidRDefault="00B271D5" w:rsidP="005C43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7B9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Администрации ЗАТО Северск </w:t>
            </w:r>
            <w:r w:rsidR="00475214">
              <w:rPr>
                <w:rFonts w:ascii="Times New Roman" w:hAnsi="Times New Roman"/>
                <w:sz w:val="24"/>
                <w:szCs w:val="24"/>
              </w:rPr>
              <w:br/>
            </w:r>
            <w:r w:rsidRPr="00A237B9">
              <w:rPr>
                <w:rFonts w:ascii="Times New Roman" w:hAnsi="Times New Roman"/>
                <w:sz w:val="24"/>
                <w:szCs w:val="24"/>
              </w:rPr>
              <w:t>от 01.12.2020 № 2129</w:t>
            </w:r>
          </w:p>
        </w:tc>
      </w:tr>
    </w:tbl>
    <w:p w:rsidR="00B04806" w:rsidRPr="00A237B9" w:rsidRDefault="00B04806" w:rsidP="009E6B58">
      <w:pPr>
        <w:rPr>
          <w:rFonts w:ascii="Times New Roman" w:hAnsi="Times New Roman"/>
          <w:sz w:val="24"/>
          <w:szCs w:val="24"/>
        </w:rPr>
      </w:pPr>
    </w:p>
    <w:p w:rsidR="0080227D" w:rsidRPr="00A237B9" w:rsidRDefault="0080227D" w:rsidP="0080227D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</w:p>
    <w:p w:rsidR="00DA065A" w:rsidRDefault="00DA065A" w:rsidP="0080227D">
      <w:pPr>
        <w:jc w:val="center"/>
        <w:rPr>
          <w:rFonts w:ascii="Times New Roman" w:hAnsi="Times New Roman"/>
          <w:sz w:val="24"/>
          <w:szCs w:val="24"/>
        </w:rPr>
      </w:pPr>
    </w:p>
    <w:p w:rsidR="000C6244" w:rsidRDefault="000C6244" w:rsidP="000C6244">
      <w:pPr>
        <w:rPr>
          <w:rFonts w:ascii="Times New Roman" w:hAnsi="Times New Roman"/>
          <w:sz w:val="24"/>
          <w:szCs w:val="24"/>
        </w:rPr>
      </w:pPr>
    </w:p>
    <w:p w:rsidR="000C6244" w:rsidRPr="00280E70" w:rsidRDefault="000C6244" w:rsidP="000C6244">
      <w:pPr>
        <w:spacing w:before="60"/>
        <w:ind w:firstLine="709"/>
        <w:jc w:val="both"/>
        <w:rPr>
          <w:rFonts w:ascii="Times New Roman" w:hAnsi="Times New Roman"/>
          <w:sz w:val="24"/>
          <w:szCs w:val="24"/>
        </w:rPr>
      </w:pPr>
      <w:r w:rsidRPr="00280E70">
        <w:rPr>
          <w:rFonts w:cs="Times New Roman CYR"/>
          <w:sz w:val="24"/>
          <w:szCs w:val="24"/>
        </w:rPr>
        <w:t xml:space="preserve">В соответствии с </w:t>
      </w:r>
      <w:hyperlink r:id="rId9" w:history="1">
        <w:r>
          <w:rPr>
            <w:rFonts w:cs="Times New Roman CYR"/>
            <w:sz w:val="24"/>
            <w:szCs w:val="24"/>
          </w:rPr>
          <w:t>решением</w:t>
        </w:r>
      </w:hyperlink>
      <w:r w:rsidRPr="00280E70">
        <w:rPr>
          <w:rFonts w:cs="Times New Roman CYR"/>
          <w:sz w:val="24"/>
          <w:szCs w:val="24"/>
        </w:rPr>
        <w:t xml:space="preserve"> Думы ЗАТО Северск </w:t>
      </w:r>
      <w:r>
        <w:rPr>
          <w:rFonts w:cs="Times New Roman CYR"/>
          <w:sz w:val="24"/>
          <w:szCs w:val="24"/>
        </w:rPr>
        <w:t xml:space="preserve">от 22.12.2022 № 32/1 </w:t>
      </w:r>
      <w:r>
        <w:rPr>
          <w:rFonts w:cs="Times New Roman CYR"/>
          <w:sz w:val="24"/>
          <w:szCs w:val="24"/>
        </w:rPr>
        <w:br/>
        <w:t>«О бюджете ЗАТО Северск на 2023 год и на плановый период 2024 и 2025</w:t>
      </w:r>
      <w:r w:rsidRPr="00280E70">
        <w:rPr>
          <w:rFonts w:cs="Times New Roman CYR"/>
          <w:sz w:val="24"/>
          <w:szCs w:val="24"/>
        </w:rPr>
        <w:t xml:space="preserve"> годов» </w:t>
      </w:r>
      <w:r>
        <w:rPr>
          <w:rFonts w:cs="Times New Roman CYR"/>
          <w:sz w:val="24"/>
          <w:szCs w:val="24"/>
        </w:rPr>
        <w:br/>
      </w:r>
      <w:r w:rsidRPr="00280E70">
        <w:rPr>
          <w:rFonts w:cs="Times New Roman CYR"/>
          <w:sz w:val="24"/>
          <w:szCs w:val="24"/>
        </w:rPr>
        <w:t xml:space="preserve">и </w:t>
      </w:r>
      <w:hyperlink r:id="rId10" w:history="1">
        <w:r w:rsidRPr="00280E70">
          <w:rPr>
            <w:rFonts w:cs="Times New Roman CYR"/>
            <w:sz w:val="24"/>
            <w:szCs w:val="24"/>
          </w:rPr>
          <w:t>постановлением</w:t>
        </w:r>
      </w:hyperlink>
      <w:r w:rsidRPr="00280E70">
        <w:rPr>
          <w:rFonts w:cs="Times New Roman CYR"/>
          <w:sz w:val="24"/>
          <w:szCs w:val="24"/>
        </w:rPr>
        <w:t xml:space="preserve"> Администрации ЗАТО Северск от 24.09.2018 № 1797 «Об утверждении Порядка принятия решений о разработке муниципальных программ ЗАТО Северск Томской области, их формирования и реализации»</w:t>
      </w:r>
    </w:p>
    <w:p w:rsidR="00542038" w:rsidRDefault="00542038" w:rsidP="0080227D">
      <w:pPr>
        <w:jc w:val="center"/>
        <w:rPr>
          <w:rFonts w:ascii="Times New Roman" w:hAnsi="Times New Roman"/>
          <w:sz w:val="24"/>
          <w:szCs w:val="24"/>
        </w:rPr>
      </w:pPr>
    </w:p>
    <w:p w:rsidR="0080227D" w:rsidRPr="00A237B9" w:rsidRDefault="0080227D" w:rsidP="0080227D">
      <w:pPr>
        <w:jc w:val="center"/>
        <w:rPr>
          <w:rFonts w:ascii="Times New Roman" w:hAnsi="Times New Roman"/>
          <w:sz w:val="24"/>
          <w:szCs w:val="24"/>
        </w:rPr>
      </w:pPr>
      <w:r w:rsidRPr="00A237B9">
        <w:rPr>
          <w:rFonts w:ascii="Times New Roman" w:hAnsi="Times New Roman"/>
          <w:sz w:val="24"/>
          <w:szCs w:val="24"/>
        </w:rPr>
        <w:t>ПОСТАНОВЛЯ</w:t>
      </w:r>
      <w:r w:rsidR="008A5822">
        <w:rPr>
          <w:rFonts w:ascii="Times New Roman" w:hAnsi="Times New Roman"/>
          <w:sz w:val="24"/>
          <w:szCs w:val="24"/>
        </w:rPr>
        <w:t>ЕТ</w:t>
      </w:r>
      <w:r w:rsidRPr="00A237B9">
        <w:rPr>
          <w:rFonts w:ascii="Times New Roman" w:hAnsi="Times New Roman"/>
          <w:sz w:val="24"/>
          <w:szCs w:val="24"/>
        </w:rPr>
        <w:t>:</w:t>
      </w:r>
    </w:p>
    <w:p w:rsidR="00B04806" w:rsidRPr="00A237B9" w:rsidRDefault="00B04806" w:rsidP="009E6B58">
      <w:pPr>
        <w:rPr>
          <w:rFonts w:ascii="Times New Roman" w:hAnsi="Times New Roman"/>
          <w:sz w:val="24"/>
          <w:szCs w:val="24"/>
        </w:rPr>
      </w:pPr>
    </w:p>
    <w:p w:rsidR="000C6244" w:rsidRPr="000B2AB6" w:rsidRDefault="000C6244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B2AB6">
        <w:rPr>
          <w:rFonts w:ascii="Times New Roman" w:hAnsi="Times New Roman"/>
          <w:sz w:val="24"/>
          <w:szCs w:val="24"/>
        </w:rPr>
        <w:t>1. </w:t>
      </w:r>
      <w:r w:rsidRPr="000B2AB6">
        <w:rPr>
          <w:rFonts w:ascii="Times New Roman" w:hAnsi="Times New Roman"/>
          <w:color w:val="000000" w:themeColor="text1"/>
          <w:sz w:val="24"/>
          <w:szCs w:val="24"/>
        </w:rPr>
        <w:t xml:space="preserve">Внести в </w:t>
      </w:r>
      <w:hyperlink r:id="rId11" w:history="1">
        <w:r w:rsidRPr="000B2AB6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Pr="000B2AB6">
        <w:rPr>
          <w:rFonts w:ascii="Times New Roman" w:hAnsi="Times New Roman"/>
          <w:color w:val="000000" w:themeColor="text1"/>
          <w:sz w:val="24"/>
          <w:szCs w:val="24"/>
        </w:rPr>
        <w:t xml:space="preserve"> Админист</w:t>
      </w:r>
      <w:r>
        <w:rPr>
          <w:rFonts w:ascii="Times New Roman" w:hAnsi="Times New Roman"/>
          <w:color w:val="000000" w:themeColor="text1"/>
          <w:sz w:val="24"/>
          <w:szCs w:val="24"/>
        </w:rPr>
        <w:t>рации ЗАТО Северск от 01.12.2020 № 2129</w:t>
      </w:r>
      <w:r w:rsidRPr="000B2A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B2AB6">
        <w:rPr>
          <w:rFonts w:ascii="Times New Roman" w:hAnsi="Times New Roman"/>
          <w:color w:val="000000" w:themeColor="text1"/>
          <w:sz w:val="24"/>
          <w:szCs w:val="24"/>
        </w:rPr>
        <w:br/>
        <w:t>«Об утверждении муниципальной программы 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Эффективное управление муниципальным имуществом ЗАТО Северск»  на 2021 </w:t>
      </w:r>
      <w:r w:rsidRPr="000B2AB6">
        <w:rPr>
          <w:rFonts w:ascii="Times New Roman" w:hAnsi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B2AB6">
        <w:rPr>
          <w:rFonts w:ascii="Times New Roman" w:hAnsi="Times New Roman"/>
          <w:color w:val="000000" w:themeColor="text1"/>
          <w:sz w:val="24"/>
          <w:szCs w:val="24"/>
        </w:rPr>
        <w:t>2024 годы» следующие изменения:</w:t>
      </w:r>
    </w:p>
    <w:p w:rsidR="007E0340" w:rsidRDefault="000C6244" w:rsidP="007E034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B2AB6">
        <w:rPr>
          <w:rFonts w:ascii="Times New Roman" w:hAnsi="Times New Roman"/>
          <w:color w:val="000000" w:themeColor="text1"/>
          <w:sz w:val="24"/>
          <w:szCs w:val="24"/>
        </w:rPr>
        <w:t xml:space="preserve">в муниципальной </w:t>
      </w:r>
      <w:hyperlink r:id="rId12" w:history="1">
        <w:r w:rsidRPr="000B2AB6">
          <w:rPr>
            <w:rFonts w:ascii="Times New Roman" w:hAnsi="Times New Roman"/>
            <w:color w:val="000000" w:themeColor="text1"/>
            <w:sz w:val="24"/>
            <w:szCs w:val="24"/>
          </w:rPr>
          <w:t>программе</w:t>
        </w:r>
      </w:hyperlink>
      <w:r w:rsidRPr="000B2AB6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</w:rPr>
        <w:t>Эффективное управление муниципальным имуществом ЗАТО Северск» на 2021</w:t>
      </w:r>
      <w:r w:rsidR="003714FE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0B2AB6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3714FE">
        <w:rPr>
          <w:rFonts w:ascii="Times New Roman" w:hAnsi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/>
          <w:color w:val="000000" w:themeColor="text1"/>
          <w:sz w:val="24"/>
          <w:szCs w:val="24"/>
        </w:rPr>
        <w:t>2024 годы</w:t>
      </w:r>
      <w:r w:rsidRPr="000B2AB6">
        <w:rPr>
          <w:rFonts w:ascii="Times New Roman" w:hAnsi="Times New Roman"/>
          <w:color w:val="000000" w:themeColor="text1"/>
          <w:sz w:val="24"/>
          <w:szCs w:val="24"/>
        </w:rPr>
        <w:t xml:space="preserve">, утвержденной </w:t>
      </w:r>
      <w:r w:rsidR="007162D2">
        <w:rPr>
          <w:rFonts w:ascii="Times New Roman" w:hAnsi="Times New Roman"/>
          <w:color w:val="000000" w:themeColor="text1"/>
          <w:sz w:val="24"/>
          <w:szCs w:val="24"/>
        </w:rPr>
        <w:t>указанным постановлением (далее </w:t>
      </w:r>
      <w:r w:rsidR="00662BDA">
        <w:rPr>
          <w:rFonts w:ascii="Times New Roman" w:hAnsi="Times New Roman"/>
          <w:color w:val="000000" w:themeColor="text1"/>
          <w:sz w:val="24"/>
          <w:szCs w:val="24"/>
        </w:rPr>
        <w:t>– </w:t>
      </w:r>
      <w:r w:rsidRPr="000B2AB6">
        <w:rPr>
          <w:rFonts w:ascii="Times New Roman" w:hAnsi="Times New Roman"/>
          <w:color w:val="000000" w:themeColor="text1"/>
          <w:sz w:val="24"/>
          <w:szCs w:val="24"/>
        </w:rPr>
        <w:t>Программа):</w:t>
      </w:r>
    </w:p>
    <w:p w:rsidR="007E0340" w:rsidRDefault="007E0340" w:rsidP="007E034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0340">
        <w:rPr>
          <w:rFonts w:ascii="Times New Roman" w:hAnsi="Times New Roman"/>
          <w:color w:val="000000" w:themeColor="text1"/>
          <w:sz w:val="24"/>
          <w:szCs w:val="24"/>
        </w:rPr>
        <w:t>1) в паспорте Программы:</w:t>
      </w:r>
    </w:p>
    <w:p w:rsidR="000C6244" w:rsidRDefault="007E0340" w:rsidP="007E034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0340">
        <w:rPr>
          <w:rFonts w:ascii="Times New Roman" w:hAnsi="Times New Roman"/>
          <w:color w:val="000000" w:themeColor="text1"/>
          <w:sz w:val="24"/>
          <w:szCs w:val="24"/>
        </w:rPr>
        <w:t>а) </w:t>
      </w:r>
      <w:hyperlink r:id="rId13" w:history="1">
        <w:r w:rsidR="000C6244" w:rsidRPr="007E0340">
          <w:rPr>
            <w:rFonts w:ascii="Times New Roman" w:hAnsi="Times New Roman"/>
            <w:color w:val="000000" w:themeColor="text1"/>
            <w:sz w:val="24"/>
            <w:szCs w:val="24"/>
          </w:rPr>
          <w:t>раздел</w:t>
        </w:r>
      </w:hyperlink>
      <w:r w:rsidR="000C6244" w:rsidRPr="007E034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C6244" w:rsidRPr="007E0340">
        <w:rPr>
          <w:rFonts w:ascii="Times New Roman" w:hAnsi="Times New Roman"/>
          <w:sz w:val="24"/>
          <w:szCs w:val="24"/>
        </w:rPr>
        <w:t xml:space="preserve">«Объем финансирования Программы, всего, в т.ч. по годам </w:t>
      </w:r>
      <w:r w:rsidR="000C6244" w:rsidRPr="007E0340">
        <w:rPr>
          <w:rFonts w:ascii="Times New Roman" w:hAnsi="Times New Roman"/>
          <w:color w:val="000000" w:themeColor="text1"/>
          <w:sz w:val="24"/>
          <w:szCs w:val="24"/>
        </w:rPr>
        <w:t xml:space="preserve">реализации Программы, тыс. руб.» изложить в новой редакции согласно </w:t>
      </w:r>
      <w:hyperlink r:id="rId14" w:history="1">
        <w:r w:rsidR="000C6244" w:rsidRPr="007E0340">
          <w:rPr>
            <w:rFonts w:ascii="Times New Roman" w:hAnsi="Times New Roman"/>
            <w:color w:val="000000" w:themeColor="text1"/>
            <w:sz w:val="24"/>
            <w:szCs w:val="24"/>
          </w:rPr>
          <w:t>приложению</w:t>
        </w:r>
      </w:hyperlink>
      <w:r w:rsidR="000C6244" w:rsidRPr="007E0340">
        <w:rPr>
          <w:rFonts w:ascii="Times New Roman" w:hAnsi="Times New Roman"/>
          <w:color w:val="000000" w:themeColor="text1"/>
          <w:sz w:val="24"/>
          <w:szCs w:val="24"/>
        </w:rPr>
        <w:t xml:space="preserve"> 1;</w:t>
      </w:r>
    </w:p>
    <w:p w:rsidR="0059276C" w:rsidRDefault="007E0340" w:rsidP="007E034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б) сноску изложить в следующей редакции: </w:t>
      </w:r>
    </w:p>
    <w:p w:rsidR="007E0340" w:rsidRDefault="007E0340" w:rsidP="007E034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7E0340">
        <w:rPr>
          <w:rFonts w:ascii="Times New Roman" w:hAnsi="Times New Roman"/>
          <w:color w:val="000000" w:themeColor="text1"/>
          <w:sz w:val="24"/>
          <w:szCs w:val="24"/>
        </w:rPr>
        <w:t>&lt;*&gt; Потребность и объем финансирования включают:</w:t>
      </w:r>
    </w:p>
    <w:p w:rsidR="007E0340" w:rsidRDefault="007E0340" w:rsidP="007E034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0340">
        <w:rPr>
          <w:rFonts w:ascii="Times New Roman" w:hAnsi="Times New Roman"/>
          <w:color w:val="000000" w:themeColor="text1"/>
          <w:sz w:val="24"/>
          <w:szCs w:val="24"/>
        </w:rPr>
        <w:t>в 2022 году неиспользованный остаток средств местного бюджета 2021 года в сумме 815,4 тыс. руб.;</w:t>
      </w:r>
    </w:p>
    <w:p w:rsidR="007E0340" w:rsidRDefault="007E0340" w:rsidP="007E034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0340">
        <w:rPr>
          <w:rFonts w:ascii="Times New Roman" w:hAnsi="Times New Roman"/>
          <w:color w:val="000000" w:themeColor="text1"/>
          <w:sz w:val="24"/>
          <w:szCs w:val="24"/>
        </w:rPr>
        <w:t>в 2023 году неиспользованный остаток средств местного бюджета 2022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года в сумме 1950,97 тыс. руб.</w:t>
      </w:r>
    </w:p>
    <w:p w:rsidR="007E0340" w:rsidRDefault="007E0340" w:rsidP="007E034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0340">
        <w:rPr>
          <w:rFonts w:ascii="Times New Roman" w:hAnsi="Times New Roman"/>
          <w:color w:val="000000" w:themeColor="text1"/>
          <w:sz w:val="24"/>
          <w:szCs w:val="24"/>
        </w:rPr>
        <w:t>Указанные суммы неиспользованных остатков бюджетных средств не увеличивают общий объем фина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нсирования Программы в столбце </w:t>
      </w:r>
      <w:r w:rsidRPr="00290337">
        <w:rPr>
          <w:rFonts w:ascii="Times New Roman" w:hAnsi="Times New Roman"/>
          <w:color w:val="000000" w:themeColor="text1"/>
          <w:sz w:val="24"/>
          <w:szCs w:val="24"/>
        </w:rPr>
        <w:t>«Всего»</w:t>
      </w:r>
      <w:r w:rsidR="0059276C" w:rsidRPr="00290337">
        <w:rPr>
          <w:rFonts w:ascii="Times New Roman" w:hAnsi="Times New Roman"/>
          <w:color w:val="000000" w:themeColor="text1"/>
          <w:sz w:val="24"/>
          <w:szCs w:val="24"/>
        </w:rPr>
        <w:t>.»</w:t>
      </w:r>
      <w:r w:rsidRPr="00290337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952992" w:rsidRPr="00B75C0B" w:rsidRDefault="00B75C0B" w:rsidP="00952992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C0B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952992" w:rsidRPr="00B75C0B">
        <w:rPr>
          <w:rFonts w:ascii="Times New Roman" w:hAnsi="Times New Roman"/>
          <w:color w:val="000000" w:themeColor="text1"/>
          <w:sz w:val="24"/>
          <w:szCs w:val="24"/>
        </w:rPr>
        <w:t>) </w:t>
      </w:r>
      <w:r w:rsidR="00B62408">
        <w:rPr>
          <w:rFonts w:ascii="Times New Roman" w:hAnsi="Times New Roman"/>
          <w:color w:val="000000" w:themeColor="text1"/>
          <w:sz w:val="24"/>
          <w:szCs w:val="24"/>
        </w:rPr>
        <w:t>таблицу 2 Программы изложить в новой редакции согласно приложению 2</w:t>
      </w:r>
      <w:r w:rsidRPr="00B75C0B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0C6244" w:rsidRPr="005957FE" w:rsidRDefault="00B75C0B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0C6244" w:rsidRPr="008D337F">
        <w:rPr>
          <w:rFonts w:ascii="Times New Roman" w:hAnsi="Times New Roman"/>
          <w:color w:val="000000" w:themeColor="text1"/>
          <w:sz w:val="24"/>
          <w:szCs w:val="24"/>
        </w:rPr>
        <w:t>) </w:t>
      </w:r>
      <w:hyperlink r:id="rId15" w:history="1">
        <w:r w:rsidR="000C6244" w:rsidRPr="008D337F">
          <w:rPr>
            <w:rFonts w:ascii="Times New Roman" w:hAnsi="Times New Roman"/>
            <w:color w:val="000000" w:themeColor="text1"/>
            <w:sz w:val="24"/>
            <w:szCs w:val="24"/>
          </w:rPr>
          <w:t>таблицу 4</w:t>
        </w:r>
      </w:hyperlink>
      <w:r w:rsidR="000C6244" w:rsidRPr="008D337F">
        <w:rPr>
          <w:rFonts w:ascii="Times New Roman" w:hAnsi="Times New Roman"/>
          <w:color w:val="000000" w:themeColor="text1"/>
          <w:sz w:val="24"/>
          <w:szCs w:val="24"/>
        </w:rPr>
        <w:t xml:space="preserve"> Программы</w:t>
      </w:r>
      <w:r w:rsidR="000C6244" w:rsidRPr="005957FE">
        <w:rPr>
          <w:rFonts w:ascii="Times New Roman" w:hAnsi="Times New Roman"/>
          <w:color w:val="000000" w:themeColor="text1"/>
          <w:sz w:val="24"/>
          <w:szCs w:val="24"/>
        </w:rPr>
        <w:t xml:space="preserve"> изложить в новой редакции согласно </w:t>
      </w:r>
      <w:hyperlink r:id="rId16" w:history="1">
        <w:r w:rsidR="000C6244" w:rsidRPr="005957FE">
          <w:rPr>
            <w:rFonts w:ascii="Times New Roman" w:hAnsi="Times New Roman"/>
            <w:color w:val="000000" w:themeColor="text1"/>
            <w:sz w:val="24"/>
            <w:szCs w:val="24"/>
          </w:rPr>
          <w:t xml:space="preserve">приложению </w:t>
        </w:r>
      </w:hyperlink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0C6244" w:rsidRPr="005957FE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71561" w:rsidRDefault="00B75C0B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C0B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0C6244" w:rsidRPr="00B75C0B">
        <w:rPr>
          <w:rFonts w:ascii="Times New Roman" w:hAnsi="Times New Roman"/>
          <w:color w:val="000000" w:themeColor="text1"/>
          <w:sz w:val="24"/>
          <w:szCs w:val="24"/>
        </w:rPr>
        <w:t>) </w:t>
      </w:r>
      <w:r w:rsidR="00771561" w:rsidRPr="00B75C0B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  <w:r w:rsidR="00FE67B5" w:rsidRPr="00B75C0B">
        <w:rPr>
          <w:rFonts w:ascii="Times New Roman" w:hAnsi="Times New Roman"/>
          <w:color w:val="000000" w:themeColor="text1"/>
          <w:sz w:val="24"/>
          <w:szCs w:val="24"/>
        </w:rPr>
        <w:t xml:space="preserve">таблице 5 </w:t>
      </w:r>
      <w:r w:rsidR="00771561" w:rsidRPr="00B75C0B">
        <w:rPr>
          <w:rFonts w:ascii="Times New Roman" w:hAnsi="Times New Roman"/>
          <w:color w:val="000000" w:themeColor="text1"/>
          <w:sz w:val="24"/>
          <w:szCs w:val="24"/>
        </w:rPr>
        <w:t>Программы:</w:t>
      </w:r>
    </w:p>
    <w:p w:rsidR="000C6244" w:rsidRDefault="00771561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а) </w:t>
      </w:r>
      <w:r w:rsidR="000C6244" w:rsidRPr="005957FE">
        <w:rPr>
          <w:rFonts w:ascii="Times New Roman" w:hAnsi="Times New Roman"/>
          <w:color w:val="000000" w:themeColor="text1"/>
          <w:sz w:val="24"/>
          <w:szCs w:val="24"/>
        </w:rPr>
        <w:t xml:space="preserve">строку «Муниципальная программа «Эффективное управление муниципальным имуществом ЗАТО Северск», </w:t>
      </w:r>
      <w:r w:rsidR="000C6244" w:rsidRPr="00607AB0">
        <w:rPr>
          <w:rFonts w:ascii="Times New Roman" w:hAnsi="Times New Roman"/>
          <w:color w:val="000000" w:themeColor="text1"/>
          <w:sz w:val="24"/>
          <w:szCs w:val="24"/>
        </w:rPr>
        <w:t>пункты 1</w:t>
      </w:r>
      <w:r w:rsidR="00DC008E" w:rsidRPr="00607A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607AB0">
        <w:rPr>
          <w:color w:val="000000"/>
          <w:spacing w:val="-5"/>
          <w:sz w:val="24"/>
          <w:szCs w:val="24"/>
        </w:rPr>
        <w:t>-</w:t>
      </w:r>
      <w:r w:rsidR="00EF725A" w:rsidRPr="00607A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0C6244" w:rsidRPr="00607AB0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8B0C9A" w:rsidRPr="00607AB0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7162D2" w:rsidRPr="00607AB0">
        <w:rPr>
          <w:rFonts w:ascii="Times New Roman" w:hAnsi="Times New Roman"/>
          <w:color w:val="000000" w:themeColor="text1"/>
          <w:sz w:val="24"/>
          <w:szCs w:val="24"/>
        </w:rPr>
        <w:t>, 2, 2.1, 3, 3.1, 4 </w:t>
      </w:r>
      <w:r w:rsidR="00607AB0">
        <w:rPr>
          <w:color w:val="000000"/>
          <w:spacing w:val="-5"/>
          <w:sz w:val="24"/>
          <w:szCs w:val="24"/>
        </w:rPr>
        <w:t>-</w:t>
      </w:r>
      <w:r w:rsidR="00DC008E" w:rsidRPr="00607A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EB7C49" w:rsidRPr="00607AB0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0C6244" w:rsidRPr="00607AB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B7C49" w:rsidRPr="00607AB0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0C6244" w:rsidRPr="00607AB0">
        <w:rPr>
          <w:rFonts w:ascii="Times New Roman" w:hAnsi="Times New Roman"/>
          <w:color w:val="000000" w:themeColor="text1"/>
          <w:sz w:val="24"/>
          <w:szCs w:val="24"/>
        </w:rPr>
        <w:t>.1</w:t>
      </w:r>
      <w:r w:rsidR="00EB7C49" w:rsidRPr="00607AB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C6244" w:rsidRPr="00607AB0">
        <w:rPr>
          <w:rFonts w:ascii="Times New Roman" w:hAnsi="Times New Roman"/>
          <w:color w:val="000000" w:themeColor="text1"/>
          <w:sz w:val="24"/>
          <w:szCs w:val="24"/>
        </w:rPr>
        <w:t>изложить</w:t>
      </w:r>
      <w:r w:rsidR="000C6244" w:rsidRPr="005957FE">
        <w:rPr>
          <w:rFonts w:ascii="Times New Roman" w:hAnsi="Times New Roman"/>
          <w:color w:val="000000" w:themeColor="text1"/>
          <w:sz w:val="24"/>
          <w:szCs w:val="24"/>
        </w:rPr>
        <w:t xml:space="preserve"> в новой редакции согласно </w:t>
      </w:r>
      <w:hyperlink r:id="rId17" w:history="1">
        <w:r w:rsidR="000C6244" w:rsidRPr="005957FE">
          <w:rPr>
            <w:rFonts w:ascii="Times New Roman" w:hAnsi="Times New Roman"/>
            <w:color w:val="000000" w:themeColor="text1"/>
            <w:sz w:val="24"/>
            <w:szCs w:val="24"/>
          </w:rPr>
          <w:t xml:space="preserve">приложению </w:t>
        </w:r>
      </w:hyperlink>
      <w:r w:rsidR="00B75C0B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0C6244" w:rsidRPr="005957FE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9276C" w:rsidRDefault="00771561" w:rsidP="00771561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б) сноску изложить в следующей редакции: </w:t>
      </w:r>
    </w:p>
    <w:p w:rsidR="00771561" w:rsidRDefault="00771561" w:rsidP="00771561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59276C" w:rsidRPr="007E0340">
        <w:rPr>
          <w:rFonts w:ascii="Times New Roman" w:hAnsi="Times New Roman"/>
          <w:color w:val="000000" w:themeColor="text1"/>
          <w:sz w:val="24"/>
          <w:szCs w:val="24"/>
        </w:rPr>
        <w:t>&lt;*&gt;</w:t>
      </w:r>
      <w:r w:rsidR="005927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71561">
        <w:rPr>
          <w:rFonts w:ascii="Times New Roman" w:hAnsi="Times New Roman"/>
          <w:color w:val="000000" w:themeColor="text1"/>
          <w:sz w:val="24"/>
          <w:szCs w:val="24"/>
        </w:rPr>
        <w:t>Объем финансирования включает:</w:t>
      </w:r>
    </w:p>
    <w:p w:rsidR="00771561" w:rsidRDefault="00771561" w:rsidP="00771561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1561">
        <w:rPr>
          <w:rFonts w:ascii="Times New Roman" w:hAnsi="Times New Roman"/>
          <w:color w:val="000000" w:themeColor="text1"/>
          <w:sz w:val="24"/>
          <w:szCs w:val="24"/>
        </w:rPr>
        <w:t>в 2022 году неиспользованный остаток средств местного бюджета 2021 года в сумме 815,4 тыс. руб.;</w:t>
      </w:r>
    </w:p>
    <w:p w:rsidR="00771561" w:rsidRDefault="00771561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1561">
        <w:rPr>
          <w:rFonts w:ascii="Times New Roman" w:hAnsi="Times New Roman"/>
          <w:color w:val="000000" w:themeColor="text1"/>
          <w:sz w:val="24"/>
          <w:szCs w:val="24"/>
        </w:rPr>
        <w:t>в 2023 году неиспользованный остаток средств местного бюджета 2022 года в сумме 1950,97 тыс. руб.</w:t>
      </w:r>
    </w:p>
    <w:p w:rsidR="0059276C" w:rsidRPr="005957FE" w:rsidRDefault="0059276C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0340">
        <w:rPr>
          <w:rFonts w:ascii="Times New Roman" w:hAnsi="Times New Roman"/>
          <w:color w:val="000000" w:themeColor="text1"/>
          <w:sz w:val="24"/>
          <w:szCs w:val="24"/>
        </w:rPr>
        <w:lastRenderedPageBreak/>
        <w:t>Указанные суммы неиспользованных остатков бюджетных средств не увеличивают общий объем фина</w:t>
      </w:r>
      <w:r>
        <w:rPr>
          <w:rFonts w:ascii="Times New Roman" w:hAnsi="Times New Roman"/>
          <w:color w:val="000000" w:themeColor="text1"/>
          <w:sz w:val="24"/>
          <w:szCs w:val="24"/>
        </w:rPr>
        <w:t>нсирования Программы в столбце «Всего».»;</w:t>
      </w:r>
    </w:p>
    <w:p w:rsidR="000C6244" w:rsidRPr="00347365" w:rsidRDefault="00B75C0B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0C6244" w:rsidRPr="00EB7C49">
        <w:rPr>
          <w:rFonts w:ascii="Times New Roman" w:hAnsi="Times New Roman"/>
          <w:color w:val="000000" w:themeColor="text1"/>
          <w:sz w:val="24"/>
          <w:szCs w:val="24"/>
        </w:rPr>
        <w:t xml:space="preserve">) в </w:t>
      </w:r>
      <w:hyperlink r:id="rId18" w:history="1">
        <w:r w:rsidR="000C6244" w:rsidRPr="00EB7C49">
          <w:rPr>
            <w:rFonts w:ascii="Times New Roman" w:hAnsi="Times New Roman"/>
            <w:color w:val="000000" w:themeColor="text1"/>
            <w:sz w:val="24"/>
            <w:szCs w:val="24"/>
          </w:rPr>
          <w:t>приложении 1</w:t>
        </w:r>
      </w:hyperlink>
      <w:r w:rsidR="000C6244" w:rsidRPr="00EB7C49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0C6244" w:rsidRDefault="000C6244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47365">
        <w:rPr>
          <w:rFonts w:ascii="Times New Roman" w:hAnsi="Times New Roman"/>
          <w:color w:val="000000" w:themeColor="text1"/>
          <w:sz w:val="24"/>
          <w:szCs w:val="24"/>
        </w:rPr>
        <w:t>а) </w:t>
      </w:r>
      <w:r w:rsidR="002471DA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347365">
        <w:rPr>
          <w:sz w:val="24"/>
          <w:szCs w:val="24"/>
        </w:rPr>
        <w:t xml:space="preserve">раздел </w:t>
      </w:r>
      <w:r w:rsidRPr="00347365">
        <w:rPr>
          <w:rFonts w:ascii="Times New Roman" w:hAnsi="Times New Roman"/>
          <w:color w:val="000000" w:themeColor="text1"/>
          <w:sz w:val="24"/>
          <w:szCs w:val="24"/>
        </w:rPr>
        <w:t xml:space="preserve">«Объем финансирования подпрограммы 1, всего, в т.ч. по годам ее реализации, тыс. руб.» </w:t>
      </w:r>
      <w:r w:rsidR="002471DA">
        <w:rPr>
          <w:rFonts w:ascii="Times New Roman" w:hAnsi="Times New Roman"/>
          <w:color w:val="000000" w:themeColor="text1"/>
          <w:sz w:val="24"/>
          <w:szCs w:val="24"/>
        </w:rPr>
        <w:t xml:space="preserve">паспорта подпрограммы 1 </w:t>
      </w:r>
      <w:r w:rsidRPr="00347365">
        <w:rPr>
          <w:rFonts w:ascii="Times New Roman" w:hAnsi="Times New Roman"/>
          <w:color w:val="000000" w:themeColor="text1"/>
          <w:sz w:val="24"/>
          <w:szCs w:val="24"/>
        </w:rPr>
        <w:t xml:space="preserve">изложить в новой редакции согласно </w:t>
      </w:r>
      <w:hyperlink r:id="rId19" w:history="1">
        <w:r w:rsidRPr="00347365">
          <w:rPr>
            <w:rFonts w:ascii="Times New Roman" w:hAnsi="Times New Roman"/>
            <w:color w:val="000000" w:themeColor="text1"/>
            <w:sz w:val="24"/>
            <w:szCs w:val="24"/>
          </w:rPr>
          <w:t>приложению</w:t>
        </w:r>
      </w:hyperlink>
      <w:r w:rsidR="006B3CF9">
        <w:rPr>
          <w:rFonts w:ascii="Times New Roman" w:hAnsi="Times New Roman"/>
          <w:color w:val="000000" w:themeColor="text1"/>
          <w:sz w:val="24"/>
          <w:szCs w:val="24"/>
        </w:rPr>
        <w:t xml:space="preserve"> 5</w:t>
      </w:r>
      <w:r w:rsidRPr="00347365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0C6244" w:rsidRPr="002471DA" w:rsidRDefault="002471DA" w:rsidP="00E26178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C6244" w:rsidRPr="0029045F">
        <w:rPr>
          <w:rFonts w:ascii="Times New Roman" w:hAnsi="Times New Roman"/>
          <w:sz w:val="24"/>
          <w:szCs w:val="24"/>
        </w:rPr>
        <w:t>)</w:t>
      </w:r>
      <w:r w:rsidR="00F25E5E" w:rsidRPr="0029045F">
        <w:rPr>
          <w:rFonts w:ascii="Times New Roman" w:hAnsi="Times New Roman"/>
          <w:sz w:val="24"/>
          <w:szCs w:val="24"/>
        </w:rPr>
        <w:t> </w:t>
      </w:r>
      <w:r w:rsidR="000C6244" w:rsidRPr="00347365">
        <w:rPr>
          <w:rFonts w:ascii="Times New Roman" w:hAnsi="Times New Roman"/>
          <w:color w:val="000000" w:themeColor="text1"/>
          <w:sz w:val="24"/>
          <w:szCs w:val="24"/>
        </w:rPr>
        <w:t>пункты 1.1, 2.1, 3.1</w:t>
      </w:r>
      <w:r w:rsidR="00662BD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C6244" w:rsidRPr="00347365">
        <w:rPr>
          <w:rFonts w:ascii="Times New Roman" w:hAnsi="Times New Roman"/>
          <w:color w:val="000000" w:themeColor="text1"/>
          <w:sz w:val="24"/>
          <w:szCs w:val="24"/>
        </w:rPr>
        <w:t xml:space="preserve"> строк</w:t>
      </w:r>
      <w:r w:rsidR="00607AB0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0C6244" w:rsidRPr="00347365">
        <w:rPr>
          <w:rFonts w:ascii="Times New Roman" w:hAnsi="Times New Roman"/>
          <w:color w:val="000000" w:themeColor="text1"/>
          <w:sz w:val="24"/>
          <w:szCs w:val="24"/>
        </w:rPr>
        <w:t xml:space="preserve"> «Итого по подпрограмме 1» </w:t>
      </w:r>
      <w:r w:rsidR="00E26178">
        <w:rPr>
          <w:rFonts w:ascii="Times New Roman" w:hAnsi="Times New Roman"/>
          <w:color w:val="000000" w:themeColor="text1"/>
          <w:sz w:val="24"/>
          <w:szCs w:val="24"/>
        </w:rPr>
        <w:t xml:space="preserve">таблицы 2 </w:t>
      </w:r>
      <w:r w:rsidR="000C6244" w:rsidRPr="00347365">
        <w:rPr>
          <w:rFonts w:ascii="Times New Roman" w:hAnsi="Times New Roman"/>
          <w:sz w:val="24"/>
          <w:szCs w:val="24"/>
        </w:rPr>
        <w:t>подпрограммы 1</w:t>
      </w:r>
      <w:r w:rsidR="00E26178">
        <w:rPr>
          <w:rFonts w:ascii="Times New Roman" w:hAnsi="Times New Roman"/>
          <w:sz w:val="24"/>
          <w:szCs w:val="24"/>
        </w:rPr>
        <w:t xml:space="preserve"> </w:t>
      </w:r>
      <w:r w:rsidR="000C6244" w:rsidRPr="00347365">
        <w:rPr>
          <w:rFonts w:ascii="Times New Roman" w:hAnsi="Times New Roman"/>
          <w:color w:val="000000" w:themeColor="text1"/>
          <w:sz w:val="24"/>
          <w:szCs w:val="24"/>
        </w:rPr>
        <w:t xml:space="preserve">изложить в новой редакции согласно </w:t>
      </w:r>
      <w:hyperlink r:id="rId20" w:history="1">
        <w:r w:rsidR="000C6244" w:rsidRPr="00347365">
          <w:rPr>
            <w:rFonts w:ascii="Times New Roman" w:hAnsi="Times New Roman"/>
            <w:color w:val="000000" w:themeColor="text1"/>
            <w:sz w:val="24"/>
            <w:szCs w:val="24"/>
          </w:rPr>
          <w:t>приложению</w:t>
        </w:r>
      </w:hyperlink>
      <w:r w:rsidR="006B3CF9">
        <w:rPr>
          <w:rFonts w:ascii="Times New Roman" w:hAnsi="Times New Roman"/>
          <w:color w:val="000000" w:themeColor="text1"/>
          <w:sz w:val="24"/>
          <w:szCs w:val="24"/>
        </w:rPr>
        <w:t xml:space="preserve"> 6</w:t>
      </w:r>
      <w:r w:rsidR="000C6244" w:rsidRPr="00347365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0C6244" w:rsidRPr="00347365" w:rsidRDefault="002471DA" w:rsidP="000C6244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0C6244" w:rsidRPr="0029045F">
        <w:rPr>
          <w:rFonts w:ascii="Times New Roman" w:hAnsi="Times New Roman"/>
          <w:color w:val="000000" w:themeColor="text1"/>
          <w:sz w:val="24"/>
          <w:szCs w:val="24"/>
        </w:rPr>
        <w:t>) </w:t>
      </w:r>
      <w:r w:rsidR="00E64EF6" w:rsidRPr="0029045F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  <w:r w:rsidR="000C6244" w:rsidRPr="0029045F">
        <w:rPr>
          <w:rFonts w:ascii="Times New Roman" w:hAnsi="Times New Roman"/>
          <w:sz w:val="24"/>
          <w:szCs w:val="24"/>
        </w:rPr>
        <w:t>приложении 2</w:t>
      </w:r>
      <w:hyperlink r:id="rId21" w:history="1"/>
      <w:r w:rsidR="000C6244" w:rsidRPr="0029045F">
        <w:rPr>
          <w:rFonts w:ascii="Times New Roman" w:hAnsi="Times New Roman"/>
          <w:sz w:val="24"/>
          <w:szCs w:val="24"/>
        </w:rPr>
        <w:t>:</w:t>
      </w:r>
    </w:p>
    <w:p w:rsidR="000C6244" w:rsidRDefault="000C6244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47365">
        <w:rPr>
          <w:rFonts w:ascii="Times New Roman" w:hAnsi="Times New Roman"/>
          <w:sz w:val="24"/>
          <w:szCs w:val="24"/>
        </w:rPr>
        <w:t>а) </w:t>
      </w:r>
      <w:hyperlink r:id="rId22" w:history="1">
        <w:r w:rsidRPr="00347365">
          <w:rPr>
            <w:rFonts w:ascii="Times New Roman" w:hAnsi="Times New Roman"/>
            <w:color w:val="000000" w:themeColor="text1"/>
            <w:sz w:val="24"/>
            <w:szCs w:val="24"/>
          </w:rPr>
          <w:t>раздел</w:t>
        </w:r>
      </w:hyperlink>
      <w:r w:rsidRPr="003473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47365">
        <w:rPr>
          <w:rFonts w:ascii="Times New Roman" w:hAnsi="Times New Roman"/>
          <w:sz w:val="24"/>
          <w:szCs w:val="24"/>
        </w:rPr>
        <w:t xml:space="preserve">«Объем финансирования подпрограммы 2, всего, в т.ч. по годам ее реализации, тыс. руб.» паспорта подпрограммы 2 </w:t>
      </w:r>
      <w:r w:rsidRPr="00347365">
        <w:rPr>
          <w:rFonts w:ascii="Times New Roman" w:hAnsi="Times New Roman"/>
          <w:color w:val="000000" w:themeColor="text1"/>
          <w:sz w:val="24"/>
          <w:szCs w:val="24"/>
        </w:rPr>
        <w:t xml:space="preserve">изложить в новой редакции согласно </w:t>
      </w:r>
      <w:hyperlink r:id="rId23" w:history="1">
        <w:r w:rsidRPr="00347365">
          <w:rPr>
            <w:rFonts w:ascii="Times New Roman" w:hAnsi="Times New Roman"/>
            <w:color w:val="000000" w:themeColor="text1"/>
            <w:sz w:val="24"/>
            <w:szCs w:val="24"/>
          </w:rPr>
          <w:t>приложению</w:t>
        </w:r>
      </w:hyperlink>
      <w:r w:rsidRPr="003473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3CF9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347365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9276C" w:rsidRDefault="00B8729B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б) сноску изложить в следующей редакции: </w:t>
      </w:r>
    </w:p>
    <w:p w:rsidR="00B8729B" w:rsidRDefault="00B8729B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B8729B">
        <w:rPr>
          <w:rFonts w:ascii="Times New Roman" w:hAnsi="Times New Roman"/>
          <w:color w:val="000000" w:themeColor="text1"/>
          <w:sz w:val="24"/>
          <w:szCs w:val="24"/>
        </w:rPr>
        <w:t xml:space="preserve">&lt;*&gt; </w:t>
      </w:r>
      <w:r w:rsidR="002471D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8729B">
        <w:rPr>
          <w:rFonts w:ascii="Times New Roman" w:hAnsi="Times New Roman"/>
          <w:color w:val="000000" w:themeColor="text1"/>
          <w:sz w:val="24"/>
          <w:szCs w:val="24"/>
        </w:rPr>
        <w:t>бъем финансирования включа</w:t>
      </w:r>
      <w:r w:rsidR="002471D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8729B">
        <w:rPr>
          <w:rFonts w:ascii="Times New Roman" w:hAnsi="Times New Roman"/>
          <w:color w:val="000000" w:themeColor="text1"/>
          <w:sz w:val="24"/>
          <w:szCs w:val="24"/>
        </w:rPr>
        <w:t>т:</w:t>
      </w:r>
    </w:p>
    <w:p w:rsidR="00B8729B" w:rsidRDefault="00B8729B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8729B">
        <w:rPr>
          <w:rFonts w:ascii="Times New Roman" w:hAnsi="Times New Roman"/>
          <w:color w:val="000000" w:themeColor="text1"/>
          <w:sz w:val="24"/>
          <w:szCs w:val="24"/>
        </w:rPr>
        <w:t>в 2022 году неиспользованный остаток средств местного бюджета 2021 года в сумме 201,87 тыс. руб.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B8729B" w:rsidRDefault="00B8729B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8729B">
        <w:rPr>
          <w:rFonts w:ascii="Times New Roman" w:hAnsi="Times New Roman"/>
          <w:color w:val="000000" w:themeColor="text1"/>
          <w:sz w:val="24"/>
          <w:szCs w:val="24"/>
        </w:rPr>
        <w:t>в 2023 году неиспользованный остаток средств местного бюджета 2022 года в сумме 43,63 тыс. руб.</w:t>
      </w:r>
    </w:p>
    <w:p w:rsidR="00B8729B" w:rsidRDefault="00B8729B" w:rsidP="00B8729B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8729B">
        <w:rPr>
          <w:rFonts w:ascii="Times New Roman" w:hAnsi="Times New Roman"/>
          <w:color w:val="000000" w:themeColor="text1"/>
          <w:sz w:val="24"/>
          <w:szCs w:val="24"/>
        </w:rPr>
        <w:t>Указанные суммы неиспользованных остатков бюджетных средств не увеличивают общий объем фина</w:t>
      </w:r>
      <w:r>
        <w:rPr>
          <w:rFonts w:ascii="Times New Roman" w:hAnsi="Times New Roman"/>
          <w:color w:val="000000" w:themeColor="text1"/>
          <w:sz w:val="24"/>
          <w:szCs w:val="24"/>
        </w:rPr>
        <w:t>нсирования Программы в столбце «Всего»</w:t>
      </w:r>
      <w:r w:rsidR="0059276C">
        <w:rPr>
          <w:rFonts w:ascii="Times New Roman" w:hAnsi="Times New Roman"/>
          <w:color w:val="000000" w:themeColor="text1"/>
          <w:sz w:val="24"/>
          <w:szCs w:val="24"/>
        </w:rPr>
        <w:t>.»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CE4807" w:rsidRPr="00955FF7" w:rsidRDefault="002471DA" w:rsidP="00B8729B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C6244" w:rsidRPr="0029045F">
        <w:rPr>
          <w:rFonts w:ascii="Times New Roman" w:hAnsi="Times New Roman"/>
          <w:sz w:val="24"/>
          <w:szCs w:val="24"/>
        </w:rPr>
        <w:t>) </w:t>
      </w:r>
      <w:r w:rsidR="00CE4807" w:rsidRPr="0029045F">
        <w:rPr>
          <w:rFonts w:ascii="Times New Roman" w:hAnsi="Times New Roman"/>
          <w:sz w:val="24"/>
          <w:szCs w:val="24"/>
        </w:rPr>
        <w:t xml:space="preserve">в </w:t>
      </w:r>
      <w:r w:rsidR="00D27C15" w:rsidRPr="0029045F">
        <w:rPr>
          <w:rFonts w:ascii="Times New Roman" w:hAnsi="Times New Roman"/>
          <w:sz w:val="24"/>
          <w:szCs w:val="24"/>
        </w:rPr>
        <w:t>таблице 2</w:t>
      </w:r>
      <w:r w:rsidR="00CE4807" w:rsidRPr="0029045F">
        <w:rPr>
          <w:rFonts w:ascii="Times New Roman" w:hAnsi="Times New Roman"/>
          <w:sz w:val="24"/>
          <w:szCs w:val="24"/>
        </w:rPr>
        <w:t>:</w:t>
      </w:r>
    </w:p>
    <w:p w:rsidR="000C6244" w:rsidRDefault="000C6244" w:rsidP="00B8729B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5FF7">
        <w:rPr>
          <w:rFonts w:ascii="Times New Roman" w:hAnsi="Times New Roman"/>
          <w:color w:val="000000" w:themeColor="text1"/>
          <w:sz w:val="24"/>
          <w:szCs w:val="24"/>
        </w:rPr>
        <w:t>пункт 1.1, строку «Итого по</w:t>
      </w:r>
      <w:r w:rsidRPr="003969BD">
        <w:rPr>
          <w:rFonts w:ascii="Times New Roman" w:hAnsi="Times New Roman"/>
          <w:color w:val="000000" w:themeColor="text1"/>
          <w:sz w:val="24"/>
          <w:szCs w:val="24"/>
        </w:rPr>
        <w:t xml:space="preserve"> подпрограмме 2» </w:t>
      </w:r>
      <w:r w:rsidRPr="003969BD">
        <w:rPr>
          <w:rFonts w:ascii="Times New Roman" w:hAnsi="Times New Roman"/>
          <w:sz w:val="24"/>
          <w:szCs w:val="24"/>
        </w:rPr>
        <w:t xml:space="preserve">подпрограммы 2 </w:t>
      </w:r>
      <w:r w:rsidRPr="003969BD">
        <w:rPr>
          <w:rFonts w:ascii="Times New Roman" w:hAnsi="Times New Roman"/>
          <w:color w:val="000000" w:themeColor="text1"/>
          <w:sz w:val="24"/>
          <w:szCs w:val="24"/>
        </w:rPr>
        <w:t xml:space="preserve">изложить в новой редакции согласно </w:t>
      </w:r>
      <w:hyperlink r:id="rId24" w:history="1">
        <w:r w:rsidRPr="003969BD">
          <w:rPr>
            <w:rFonts w:ascii="Times New Roman" w:hAnsi="Times New Roman"/>
            <w:color w:val="000000" w:themeColor="text1"/>
            <w:sz w:val="24"/>
            <w:szCs w:val="24"/>
          </w:rPr>
          <w:t>приложению</w:t>
        </w:r>
      </w:hyperlink>
      <w:r w:rsidR="006B3CF9">
        <w:rPr>
          <w:rFonts w:ascii="Times New Roman" w:hAnsi="Times New Roman"/>
          <w:color w:val="000000" w:themeColor="text1"/>
          <w:sz w:val="24"/>
          <w:szCs w:val="24"/>
        </w:rPr>
        <w:t xml:space="preserve"> 8</w:t>
      </w:r>
      <w:r w:rsidRPr="003969B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9276C" w:rsidRDefault="00B8729B" w:rsidP="00B8729B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сноску изложить в следующей редакции: </w:t>
      </w:r>
    </w:p>
    <w:p w:rsidR="00B8729B" w:rsidRPr="00B8729B" w:rsidRDefault="00B8729B" w:rsidP="00B8729B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B8729B">
        <w:rPr>
          <w:rFonts w:ascii="Times New Roman" w:hAnsi="Times New Roman"/>
          <w:sz w:val="24"/>
          <w:szCs w:val="24"/>
        </w:rPr>
        <w:t>&lt;*&gt; Объем финансирования включает:</w:t>
      </w:r>
    </w:p>
    <w:p w:rsidR="00B8729B" w:rsidRDefault="00B8729B" w:rsidP="00B8729B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8729B">
        <w:rPr>
          <w:rFonts w:ascii="Times New Roman" w:hAnsi="Times New Roman"/>
          <w:color w:val="000000" w:themeColor="text1"/>
          <w:sz w:val="24"/>
          <w:szCs w:val="24"/>
        </w:rPr>
        <w:t>в 2022 году неиспользованный остаток средств местного бюджета 2021 года в сумме 201,87 тыс. руб.;</w:t>
      </w:r>
    </w:p>
    <w:p w:rsidR="00B8729B" w:rsidRDefault="00B8729B" w:rsidP="00B8729B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8729B">
        <w:rPr>
          <w:rFonts w:ascii="Times New Roman" w:hAnsi="Times New Roman"/>
          <w:color w:val="000000" w:themeColor="text1"/>
          <w:sz w:val="24"/>
          <w:szCs w:val="24"/>
        </w:rPr>
        <w:t>в 2023 году неиспользованный остаток средств местного бюджета 2022 года в сумме 3,63 тыс. руб.</w:t>
      </w:r>
      <w:r w:rsidR="0059276C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B8729B" w:rsidRDefault="00B8729B" w:rsidP="00B8729B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8729B">
        <w:rPr>
          <w:rFonts w:ascii="Times New Roman" w:hAnsi="Times New Roman"/>
          <w:color w:val="000000" w:themeColor="text1"/>
          <w:sz w:val="24"/>
          <w:szCs w:val="24"/>
        </w:rPr>
        <w:t>в 2023 году неиспользованный остаток средств местного бюджета 20</w:t>
      </w:r>
      <w:r>
        <w:rPr>
          <w:rFonts w:ascii="Times New Roman" w:hAnsi="Times New Roman"/>
          <w:color w:val="000000" w:themeColor="text1"/>
          <w:sz w:val="24"/>
          <w:szCs w:val="24"/>
        </w:rPr>
        <w:t>22 года в сумме 40 тыс. руб.</w:t>
      </w:r>
    </w:p>
    <w:p w:rsidR="00B8729B" w:rsidRDefault="00B8729B" w:rsidP="00B8729B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8729B">
        <w:rPr>
          <w:rFonts w:ascii="Times New Roman" w:hAnsi="Times New Roman"/>
          <w:color w:val="000000" w:themeColor="text1"/>
          <w:sz w:val="24"/>
          <w:szCs w:val="24"/>
        </w:rPr>
        <w:t>Указанные суммы неиспользованных остатков бюджетных средств не увеличивают общий объем фина</w:t>
      </w:r>
      <w:r>
        <w:rPr>
          <w:rFonts w:ascii="Times New Roman" w:hAnsi="Times New Roman"/>
          <w:color w:val="000000" w:themeColor="text1"/>
          <w:sz w:val="24"/>
          <w:szCs w:val="24"/>
        </w:rPr>
        <w:t>нсирования Программы в строках «Всего»</w:t>
      </w:r>
      <w:r w:rsidR="0059276C">
        <w:rPr>
          <w:rFonts w:ascii="Times New Roman" w:hAnsi="Times New Roman"/>
          <w:color w:val="000000" w:themeColor="text1"/>
          <w:sz w:val="24"/>
          <w:szCs w:val="24"/>
        </w:rPr>
        <w:t>.»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0C6244" w:rsidRDefault="002471DA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0C6244" w:rsidRPr="0029045F">
        <w:rPr>
          <w:rFonts w:ascii="Times New Roman" w:hAnsi="Times New Roman"/>
          <w:color w:val="000000" w:themeColor="text1"/>
          <w:sz w:val="24"/>
          <w:szCs w:val="24"/>
        </w:rPr>
        <w:t>) </w:t>
      </w:r>
      <w:r w:rsidR="000C6244" w:rsidRPr="0029045F">
        <w:rPr>
          <w:rFonts w:ascii="Times New Roman" w:hAnsi="Times New Roman"/>
          <w:sz w:val="24"/>
          <w:szCs w:val="24"/>
        </w:rPr>
        <w:t>в приложении 3</w:t>
      </w:r>
      <w:hyperlink r:id="rId25" w:history="1"/>
      <w:r w:rsidR="000C6244" w:rsidRPr="0029045F">
        <w:rPr>
          <w:rFonts w:ascii="Times New Roman" w:hAnsi="Times New Roman"/>
          <w:sz w:val="24"/>
          <w:szCs w:val="24"/>
        </w:rPr>
        <w:t>:</w:t>
      </w:r>
    </w:p>
    <w:p w:rsidR="000C6244" w:rsidRPr="00347365" w:rsidRDefault="000C6244" w:rsidP="000C6244">
      <w:pPr>
        <w:ind w:firstLine="709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8E6663">
        <w:rPr>
          <w:rFonts w:ascii="Times New Roman" w:hAnsi="Times New Roman"/>
          <w:sz w:val="24"/>
          <w:szCs w:val="24"/>
        </w:rPr>
        <w:t>а) </w:t>
      </w:r>
      <w:hyperlink r:id="rId26" w:history="1">
        <w:r w:rsidRPr="008E6663">
          <w:rPr>
            <w:rFonts w:ascii="Times New Roman" w:hAnsi="Times New Roman"/>
            <w:sz w:val="24"/>
            <w:szCs w:val="24"/>
          </w:rPr>
          <w:t>раздел</w:t>
        </w:r>
      </w:hyperlink>
      <w:r w:rsidRPr="003473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47365">
        <w:rPr>
          <w:rFonts w:ascii="Times New Roman" w:hAnsi="Times New Roman"/>
          <w:sz w:val="24"/>
          <w:szCs w:val="24"/>
        </w:rPr>
        <w:t xml:space="preserve">«Объем финансирования подпрограммы </w:t>
      </w:r>
      <w:r>
        <w:rPr>
          <w:rFonts w:ascii="Times New Roman" w:hAnsi="Times New Roman"/>
          <w:sz w:val="24"/>
          <w:szCs w:val="24"/>
        </w:rPr>
        <w:t>3</w:t>
      </w:r>
      <w:r w:rsidRPr="00347365">
        <w:rPr>
          <w:rFonts w:ascii="Times New Roman" w:hAnsi="Times New Roman"/>
          <w:sz w:val="24"/>
          <w:szCs w:val="24"/>
        </w:rPr>
        <w:t xml:space="preserve">, всего, в т.ч. по годам ее реализации, тыс. руб.» паспорта подпрограммы </w:t>
      </w:r>
      <w:r>
        <w:rPr>
          <w:rFonts w:ascii="Times New Roman" w:hAnsi="Times New Roman"/>
          <w:sz w:val="24"/>
          <w:szCs w:val="24"/>
        </w:rPr>
        <w:t>3</w:t>
      </w:r>
      <w:r w:rsidRPr="00347365">
        <w:rPr>
          <w:rFonts w:ascii="Times New Roman" w:hAnsi="Times New Roman"/>
          <w:sz w:val="24"/>
          <w:szCs w:val="24"/>
        </w:rPr>
        <w:t xml:space="preserve"> </w:t>
      </w:r>
      <w:r w:rsidRPr="00347365">
        <w:rPr>
          <w:rFonts w:ascii="Times New Roman" w:hAnsi="Times New Roman"/>
          <w:color w:val="000000" w:themeColor="text1"/>
          <w:sz w:val="24"/>
          <w:szCs w:val="24"/>
        </w:rPr>
        <w:t xml:space="preserve">изложить в новой редакции согласно </w:t>
      </w:r>
      <w:hyperlink r:id="rId27" w:history="1">
        <w:r w:rsidRPr="00347365">
          <w:rPr>
            <w:rFonts w:ascii="Times New Roman" w:hAnsi="Times New Roman"/>
            <w:color w:val="000000" w:themeColor="text1"/>
            <w:sz w:val="24"/>
            <w:szCs w:val="24"/>
          </w:rPr>
          <w:t>приложению</w:t>
        </w:r>
      </w:hyperlink>
      <w:r w:rsidRPr="003473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3CF9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347365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0C6244" w:rsidRDefault="000C6244" w:rsidP="00E26178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9BD">
        <w:rPr>
          <w:rFonts w:ascii="Times New Roman" w:hAnsi="Times New Roman"/>
          <w:sz w:val="24"/>
          <w:szCs w:val="24"/>
        </w:rPr>
        <w:t>б) </w:t>
      </w:r>
      <w:r w:rsidRPr="003969BD">
        <w:rPr>
          <w:rFonts w:ascii="Times New Roman" w:hAnsi="Times New Roman"/>
          <w:color w:val="000000" w:themeColor="text1"/>
          <w:sz w:val="24"/>
          <w:szCs w:val="24"/>
        </w:rPr>
        <w:t>пункт 1.1, строку «Итого по подпрограм</w:t>
      </w:r>
      <w:r>
        <w:rPr>
          <w:rFonts w:ascii="Times New Roman" w:hAnsi="Times New Roman"/>
          <w:color w:val="000000" w:themeColor="text1"/>
          <w:sz w:val="24"/>
          <w:szCs w:val="24"/>
        </w:rPr>
        <w:t>ме 3</w:t>
      </w:r>
      <w:r w:rsidRPr="003969BD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E26178">
        <w:rPr>
          <w:rFonts w:ascii="Times New Roman" w:hAnsi="Times New Roman"/>
          <w:color w:val="000000" w:themeColor="text1"/>
          <w:sz w:val="24"/>
          <w:szCs w:val="24"/>
        </w:rPr>
        <w:t xml:space="preserve">таблицы 2 </w:t>
      </w:r>
      <w:r w:rsidRPr="003969BD">
        <w:rPr>
          <w:rFonts w:ascii="Times New Roman" w:hAnsi="Times New Roman"/>
          <w:sz w:val="24"/>
          <w:szCs w:val="24"/>
        </w:rPr>
        <w:t xml:space="preserve">подпрограммы </w:t>
      </w:r>
      <w:r>
        <w:rPr>
          <w:rFonts w:ascii="Times New Roman" w:hAnsi="Times New Roman"/>
          <w:sz w:val="24"/>
          <w:szCs w:val="24"/>
        </w:rPr>
        <w:t>3</w:t>
      </w:r>
      <w:r w:rsidRPr="003969BD">
        <w:rPr>
          <w:rFonts w:ascii="Times New Roman" w:hAnsi="Times New Roman"/>
          <w:sz w:val="24"/>
          <w:szCs w:val="24"/>
        </w:rPr>
        <w:t xml:space="preserve"> </w:t>
      </w:r>
      <w:r w:rsidR="00E26178">
        <w:rPr>
          <w:rFonts w:ascii="Times New Roman" w:hAnsi="Times New Roman"/>
          <w:color w:val="000000" w:themeColor="text1"/>
          <w:sz w:val="24"/>
          <w:szCs w:val="24"/>
        </w:rPr>
        <w:t>изложить</w:t>
      </w:r>
      <w:r w:rsidR="00607AB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969BD">
        <w:rPr>
          <w:rFonts w:ascii="Times New Roman" w:hAnsi="Times New Roman"/>
          <w:color w:val="000000" w:themeColor="text1"/>
          <w:sz w:val="24"/>
          <w:szCs w:val="24"/>
        </w:rPr>
        <w:t xml:space="preserve">в новой редакции согласно </w:t>
      </w:r>
      <w:hyperlink r:id="rId28" w:history="1">
        <w:r w:rsidRPr="003969BD">
          <w:rPr>
            <w:rFonts w:ascii="Times New Roman" w:hAnsi="Times New Roman"/>
            <w:color w:val="000000" w:themeColor="text1"/>
            <w:sz w:val="24"/>
            <w:szCs w:val="24"/>
          </w:rPr>
          <w:t>приложению</w:t>
        </w:r>
      </w:hyperlink>
      <w:r w:rsidRPr="003969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3CF9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Pr="003969B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0C6244" w:rsidRDefault="002471DA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0C6244" w:rsidRPr="0029045F">
        <w:rPr>
          <w:rFonts w:ascii="Times New Roman" w:hAnsi="Times New Roman"/>
          <w:color w:val="000000" w:themeColor="text1"/>
          <w:sz w:val="24"/>
          <w:szCs w:val="24"/>
        </w:rPr>
        <w:t>) </w:t>
      </w:r>
      <w:r w:rsidR="00CA6C95" w:rsidRPr="0029045F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0C6244" w:rsidRPr="0029045F">
        <w:rPr>
          <w:rFonts w:ascii="Times New Roman" w:hAnsi="Times New Roman"/>
          <w:sz w:val="24"/>
          <w:szCs w:val="24"/>
        </w:rPr>
        <w:t xml:space="preserve"> приложении </w:t>
      </w:r>
      <w:r w:rsidR="00CB3B96" w:rsidRPr="0029045F">
        <w:rPr>
          <w:rFonts w:ascii="Times New Roman" w:hAnsi="Times New Roman"/>
          <w:sz w:val="24"/>
          <w:szCs w:val="24"/>
        </w:rPr>
        <w:t>4</w:t>
      </w:r>
      <w:hyperlink r:id="rId29" w:history="1"/>
      <w:r w:rsidR="000C6244" w:rsidRPr="0029045F">
        <w:rPr>
          <w:rFonts w:ascii="Times New Roman" w:hAnsi="Times New Roman"/>
          <w:sz w:val="24"/>
          <w:szCs w:val="24"/>
        </w:rPr>
        <w:t>:</w:t>
      </w:r>
    </w:p>
    <w:p w:rsidR="000C6244" w:rsidRDefault="000C6244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E6663">
        <w:rPr>
          <w:rFonts w:ascii="Times New Roman" w:hAnsi="Times New Roman"/>
          <w:sz w:val="24"/>
          <w:szCs w:val="24"/>
        </w:rPr>
        <w:t>а) </w:t>
      </w:r>
      <w:hyperlink r:id="rId30" w:history="1">
        <w:r w:rsidRPr="008E6663">
          <w:rPr>
            <w:rFonts w:ascii="Times New Roman" w:hAnsi="Times New Roman"/>
            <w:sz w:val="24"/>
            <w:szCs w:val="24"/>
          </w:rPr>
          <w:t>раздел</w:t>
        </w:r>
      </w:hyperlink>
      <w:r w:rsidRPr="003473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47365">
        <w:rPr>
          <w:rFonts w:ascii="Times New Roman" w:hAnsi="Times New Roman"/>
          <w:sz w:val="24"/>
          <w:szCs w:val="24"/>
        </w:rPr>
        <w:t xml:space="preserve">«Объем финансирования подпрограммы </w:t>
      </w:r>
      <w:r>
        <w:rPr>
          <w:rFonts w:ascii="Times New Roman" w:hAnsi="Times New Roman"/>
          <w:sz w:val="24"/>
          <w:szCs w:val="24"/>
        </w:rPr>
        <w:t>5</w:t>
      </w:r>
      <w:r w:rsidRPr="00347365">
        <w:rPr>
          <w:rFonts w:ascii="Times New Roman" w:hAnsi="Times New Roman"/>
          <w:sz w:val="24"/>
          <w:szCs w:val="24"/>
        </w:rPr>
        <w:t xml:space="preserve">, всего, в т.ч. по годам ее реализации, тыс. руб.» паспорта подпрограммы </w:t>
      </w:r>
      <w:r>
        <w:rPr>
          <w:rFonts w:ascii="Times New Roman" w:hAnsi="Times New Roman"/>
          <w:sz w:val="24"/>
          <w:szCs w:val="24"/>
        </w:rPr>
        <w:t>5</w:t>
      </w:r>
      <w:r w:rsidRPr="00347365">
        <w:rPr>
          <w:rFonts w:ascii="Times New Roman" w:hAnsi="Times New Roman"/>
          <w:sz w:val="24"/>
          <w:szCs w:val="24"/>
        </w:rPr>
        <w:t xml:space="preserve"> </w:t>
      </w:r>
      <w:r w:rsidRPr="00347365">
        <w:rPr>
          <w:rFonts w:ascii="Times New Roman" w:hAnsi="Times New Roman"/>
          <w:color w:val="000000" w:themeColor="text1"/>
          <w:sz w:val="24"/>
          <w:szCs w:val="24"/>
        </w:rPr>
        <w:t xml:space="preserve">изложить в новой редакции согласно </w:t>
      </w:r>
      <w:hyperlink r:id="rId31" w:history="1">
        <w:r w:rsidRPr="00347365">
          <w:rPr>
            <w:rFonts w:ascii="Times New Roman" w:hAnsi="Times New Roman"/>
            <w:color w:val="000000" w:themeColor="text1"/>
            <w:sz w:val="24"/>
            <w:szCs w:val="24"/>
          </w:rPr>
          <w:t>приложению</w:t>
        </w:r>
      </w:hyperlink>
      <w:r w:rsidRPr="003473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3CF9">
        <w:rPr>
          <w:rFonts w:ascii="Times New Roman" w:hAnsi="Times New Roman"/>
          <w:color w:val="000000" w:themeColor="text1"/>
          <w:sz w:val="24"/>
          <w:szCs w:val="24"/>
        </w:rPr>
        <w:t>11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2471DA" w:rsidRDefault="00C65C2E" w:rsidP="00C65C2E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б) сноску изложить в следующей редакции: </w:t>
      </w:r>
    </w:p>
    <w:p w:rsidR="00C65C2E" w:rsidRDefault="00C65C2E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470403">
        <w:rPr>
          <w:rFonts w:ascii="Times New Roman" w:hAnsi="Times New Roman"/>
          <w:color w:val="000000" w:themeColor="text1"/>
          <w:sz w:val="24"/>
          <w:szCs w:val="24"/>
        </w:rPr>
        <w:t xml:space="preserve">&lt;*&gt; </w:t>
      </w:r>
      <w:r w:rsidR="002471D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470403">
        <w:rPr>
          <w:rFonts w:ascii="Times New Roman" w:hAnsi="Times New Roman"/>
          <w:color w:val="000000" w:themeColor="text1"/>
          <w:sz w:val="24"/>
          <w:szCs w:val="24"/>
        </w:rPr>
        <w:t>бъем финансирования включа</w:t>
      </w:r>
      <w:r w:rsidR="002471D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662BDA">
        <w:rPr>
          <w:rFonts w:ascii="Times New Roman" w:hAnsi="Times New Roman"/>
          <w:color w:val="000000" w:themeColor="text1"/>
          <w:sz w:val="24"/>
          <w:szCs w:val="24"/>
        </w:rPr>
        <w:t xml:space="preserve">т </w:t>
      </w:r>
      <w:r w:rsidRPr="00C65C2E">
        <w:rPr>
          <w:rFonts w:ascii="Times New Roman" w:hAnsi="Times New Roman"/>
          <w:color w:val="000000" w:themeColor="text1"/>
          <w:sz w:val="24"/>
          <w:szCs w:val="24"/>
        </w:rPr>
        <w:t>в 2023 году неиспользованный остаток средств местного бюджета 2022 года в сумме 1884,94 тыс. руб.</w:t>
      </w:r>
    </w:p>
    <w:p w:rsidR="00C65C2E" w:rsidRDefault="00C65C2E" w:rsidP="000C6244">
      <w:pPr>
        <w:ind w:firstLine="709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C65C2E">
        <w:rPr>
          <w:rFonts w:ascii="Times New Roman" w:hAnsi="Times New Roman"/>
          <w:color w:val="000000" w:themeColor="text1"/>
          <w:sz w:val="24"/>
          <w:szCs w:val="24"/>
        </w:rPr>
        <w:t>Указанные суммы неиспользованных остатков бюджетных средств не увеличивают общий объем фина</w:t>
      </w:r>
      <w:r>
        <w:rPr>
          <w:rFonts w:ascii="Times New Roman" w:hAnsi="Times New Roman"/>
          <w:color w:val="000000" w:themeColor="text1"/>
          <w:sz w:val="24"/>
          <w:szCs w:val="24"/>
        </w:rPr>
        <w:t>нсирования Программы в столбце «Всего»</w:t>
      </w:r>
      <w:r w:rsidR="000A00CA">
        <w:rPr>
          <w:rFonts w:ascii="Times New Roman" w:hAnsi="Times New Roman"/>
          <w:color w:val="000000" w:themeColor="text1"/>
          <w:sz w:val="24"/>
          <w:szCs w:val="24"/>
        </w:rPr>
        <w:t>.»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  <w:r w:rsidRPr="00C65C2E">
        <w:rPr>
          <w:rFonts w:ascii="Times New Roman" w:hAnsi="Times New Roman"/>
          <w:color w:val="FFFFFF" w:themeColor="background1"/>
          <w:sz w:val="24"/>
          <w:szCs w:val="24"/>
        </w:rPr>
        <w:t>1884,94 тыс. руб.</w:t>
      </w:r>
    </w:p>
    <w:p w:rsidR="00C65C2E" w:rsidRDefault="002471DA" w:rsidP="000C6244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C6244" w:rsidRPr="0029045F">
        <w:rPr>
          <w:rFonts w:ascii="Times New Roman" w:hAnsi="Times New Roman"/>
          <w:sz w:val="24"/>
          <w:szCs w:val="24"/>
        </w:rPr>
        <w:t>) </w:t>
      </w:r>
      <w:r w:rsidR="00CA6C95" w:rsidRPr="0029045F">
        <w:rPr>
          <w:rFonts w:ascii="Times New Roman" w:hAnsi="Times New Roman"/>
          <w:sz w:val="24"/>
          <w:szCs w:val="24"/>
        </w:rPr>
        <w:t xml:space="preserve">в </w:t>
      </w:r>
      <w:r w:rsidR="000A00CA" w:rsidRPr="0029045F">
        <w:rPr>
          <w:rFonts w:ascii="Times New Roman" w:hAnsi="Times New Roman"/>
          <w:sz w:val="24"/>
          <w:szCs w:val="24"/>
        </w:rPr>
        <w:t>таблице 2</w:t>
      </w:r>
      <w:r w:rsidR="00C65C2E" w:rsidRPr="0029045F">
        <w:rPr>
          <w:rFonts w:ascii="Times New Roman" w:hAnsi="Times New Roman"/>
          <w:sz w:val="24"/>
          <w:szCs w:val="24"/>
        </w:rPr>
        <w:t>:</w:t>
      </w:r>
    </w:p>
    <w:p w:rsidR="000C6244" w:rsidRDefault="000C6244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9BD">
        <w:rPr>
          <w:rFonts w:ascii="Times New Roman" w:hAnsi="Times New Roman"/>
          <w:color w:val="000000" w:themeColor="text1"/>
          <w:sz w:val="24"/>
          <w:szCs w:val="24"/>
        </w:rPr>
        <w:t>пункт</w:t>
      </w:r>
      <w:r>
        <w:rPr>
          <w:rFonts w:ascii="Times New Roman" w:hAnsi="Times New Roman"/>
          <w:color w:val="000000" w:themeColor="text1"/>
          <w:sz w:val="24"/>
          <w:szCs w:val="24"/>
        </w:rPr>
        <w:t>ы</w:t>
      </w:r>
      <w:r w:rsidRPr="003969BD">
        <w:rPr>
          <w:rFonts w:ascii="Times New Roman" w:hAnsi="Times New Roman"/>
          <w:color w:val="000000" w:themeColor="text1"/>
          <w:sz w:val="24"/>
          <w:szCs w:val="24"/>
        </w:rPr>
        <w:t xml:space="preserve"> 1.1,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1.1.1</w:t>
      </w:r>
      <w:r w:rsidR="00700DD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3969BD">
        <w:rPr>
          <w:rFonts w:ascii="Times New Roman" w:hAnsi="Times New Roman"/>
          <w:color w:val="000000" w:themeColor="text1"/>
          <w:sz w:val="24"/>
          <w:szCs w:val="24"/>
        </w:rPr>
        <w:t xml:space="preserve"> строку «Итого по подпрограм</w:t>
      </w:r>
      <w:r>
        <w:rPr>
          <w:rFonts w:ascii="Times New Roman" w:hAnsi="Times New Roman"/>
          <w:color w:val="000000" w:themeColor="text1"/>
          <w:sz w:val="24"/>
          <w:szCs w:val="24"/>
        </w:rPr>
        <w:t>ме 5</w:t>
      </w:r>
      <w:r w:rsidRPr="003969BD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3969BD">
        <w:rPr>
          <w:rFonts w:ascii="Times New Roman" w:hAnsi="Times New Roman"/>
          <w:sz w:val="24"/>
          <w:szCs w:val="24"/>
        </w:rPr>
        <w:t xml:space="preserve">подпрограммы </w:t>
      </w:r>
      <w:r>
        <w:rPr>
          <w:rFonts w:ascii="Times New Roman" w:hAnsi="Times New Roman"/>
          <w:sz w:val="24"/>
          <w:szCs w:val="24"/>
        </w:rPr>
        <w:t>5</w:t>
      </w:r>
      <w:r w:rsidRPr="003969BD">
        <w:rPr>
          <w:rFonts w:ascii="Times New Roman" w:hAnsi="Times New Roman"/>
          <w:sz w:val="24"/>
          <w:szCs w:val="24"/>
        </w:rPr>
        <w:t xml:space="preserve"> </w:t>
      </w:r>
      <w:r w:rsidRPr="003969BD">
        <w:rPr>
          <w:rFonts w:ascii="Times New Roman" w:hAnsi="Times New Roman"/>
          <w:color w:val="000000" w:themeColor="text1"/>
          <w:sz w:val="24"/>
          <w:szCs w:val="24"/>
        </w:rPr>
        <w:t xml:space="preserve">изложить в новой редакции согласно </w:t>
      </w:r>
      <w:hyperlink r:id="rId32" w:history="1">
        <w:r w:rsidRPr="003969BD">
          <w:rPr>
            <w:rFonts w:ascii="Times New Roman" w:hAnsi="Times New Roman"/>
            <w:color w:val="000000" w:themeColor="text1"/>
            <w:sz w:val="24"/>
            <w:szCs w:val="24"/>
          </w:rPr>
          <w:t>приложению</w:t>
        </w:r>
      </w:hyperlink>
      <w:r w:rsidRPr="003969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6B3CF9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3969B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2471DA" w:rsidRDefault="00300C8B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сноску</w:t>
      </w:r>
      <w:r w:rsidR="005C2DA8">
        <w:rPr>
          <w:rFonts w:ascii="Times New Roman" w:hAnsi="Times New Roman"/>
          <w:color w:val="000000" w:themeColor="text1"/>
          <w:sz w:val="24"/>
          <w:szCs w:val="24"/>
        </w:rPr>
        <w:t xml:space="preserve"> изложить в следующей редакции:</w:t>
      </w:r>
    </w:p>
    <w:p w:rsidR="00300C8B" w:rsidRDefault="00300C8B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«</w:t>
      </w:r>
      <w:r w:rsidRPr="00470403">
        <w:rPr>
          <w:rFonts w:ascii="Times New Roman" w:hAnsi="Times New Roman"/>
          <w:color w:val="000000" w:themeColor="text1"/>
          <w:sz w:val="24"/>
          <w:szCs w:val="24"/>
        </w:rPr>
        <w:t xml:space="preserve">&lt;*&gt; 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470403">
        <w:rPr>
          <w:rFonts w:ascii="Times New Roman" w:hAnsi="Times New Roman"/>
          <w:color w:val="000000" w:themeColor="text1"/>
          <w:sz w:val="24"/>
          <w:szCs w:val="24"/>
        </w:rPr>
        <w:t>бъем финансирования включа</w:t>
      </w:r>
      <w:r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470403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662BD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00C8B">
        <w:rPr>
          <w:rFonts w:ascii="Times New Roman" w:hAnsi="Times New Roman"/>
          <w:color w:val="000000" w:themeColor="text1"/>
          <w:sz w:val="24"/>
          <w:szCs w:val="24"/>
        </w:rPr>
        <w:t>в 2023 году неиспользованный остаток средств местного бюджета 2022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года в сумме 1884,94 тыс. руб.</w:t>
      </w:r>
    </w:p>
    <w:p w:rsidR="00300C8B" w:rsidRDefault="00300C8B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00C8B">
        <w:rPr>
          <w:rFonts w:ascii="Times New Roman" w:hAnsi="Times New Roman"/>
          <w:color w:val="000000" w:themeColor="text1"/>
          <w:sz w:val="24"/>
          <w:szCs w:val="24"/>
        </w:rPr>
        <w:t>Указанные суммы неиспользованных остатков бюджетных средств не увеличивают общий объем фина</w:t>
      </w:r>
      <w:r>
        <w:rPr>
          <w:rFonts w:ascii="Times New Roman" w:hAnsi="Times New Roman"/>
          <w:color w:val="000000" w:themeColor="text1"/>
          <w:sz w:val="24"/>
          <w:szCs w:val="24"/>
        </w:rPr>
        <w:t>нсирования Программы в строках «Всего»</w:t>
      </w:r>
      <w:r w:rsidR="000A00CA">
        <w:rPr>
          <w:rFonts w:ascii="Times New Roman" w:hAnsi="Times New Roman"/>
          <w:color w:val="000000" w:themeColor="text1"/>
          <w:sz w:val="24"/>
          <w:szCs w:val="24"/>
        </w:rPr>
        <w:t>.»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1E3105" w:rsidRDefault="002471DA" w:rsidP="000C624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0C6244" w:rsidRPr="0080327D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1E3105" w:rsidRPr="0080327D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  <w:r w:rsidR="000A00CA" w:rsidRPr="0080327D">
        <w:rPr>
          <w:rFonts w:ascii="Times New Roman" w:hAnsi="Times New Roman"/>
          <w:color w:val="000000" w:themeColor="text1"/>
          <w:sz w:val="24"/>
          <w:szCs w:val="24"/>
        </w:rPr>
        <w:t>приложении 5</w:t>
      </w:r>
      <w:r w:rsidR="001E3105" w:rsidRPr="0080327D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1E3105" w:rsidRDefault="001E3105" w:rsidP="000A00CA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а) </w:t>
      </w:r>
      <w:r w:rsidR="0029045F">
        <w:rPr>
          <w:rFonts w:ascii="Times New Roman" w:hAnsi="Times New Roman"/>
          <w:color w:val="000000" w:themeColor="text1"/>
          <w:sz w:val="24"/>
          <w:szCs w:val="24"/>
        </w:rPr>
        <w:t>пункт 3.1, строку «Итого по подпрограмме 1», пункт 1.1</w:t>
      </w:r>
      <w:r w:rsidR="0080327D">
        <w:rPr>
          <w:rFonts w:ascii="Times New Roman" w:hAnsi="Times New Roman"/>
          <w:color w:val="000000" w:themeColor="text1"/>
          <w:sz w:val="24"/>
          <w:szCs w:val="24"/>
        </w:rPr>
        <w:t>, строк</w:t>
      </w:r>
      <w:r w:rsidR="00FE4DE3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80327D">
        <w:rPr>
          <w:rFonts w:ascii="Times New Roman" w:hAnsi="Times New Roman"/>
          <w:color w:val="000000" w:themeColor="text1"/>
          <w:sz w:val="24"/>
          <w:szCs w:val="24"/>
        </w:rPr>
        <w:t xml:space="preserve"> «Итого по подпрограмме 3», </w:t>
      </w:r>
      <w:r w:rsidR="00FE4DE3">
        <w:rPr>
          <w:rFonts w:ascii="Times New Roman" w:hAnsi="Times New Roman"/>
          <w:color w:val="000000" w:themeColor="text1"/>
          <w:sz w:val="24"/>
          <w:szCs w:val="24"/>
        </w:rPr>
        <w:t xml:space="preserve">пункты 1.1, 1.1.1, строки «Итого по подпрограмме 5», </w:t>
      </w:r>
      <w:r w:rsidR="0080327D">
        <w:rPr>
          <w:rFonts w:ascii="Times New Roman" w:hAnsi="Times New Roman"/>
          <w:color w:val="000000" w:themeColor="text1"/>
          <w:sz w:val="24"/>
          <w:szCs w:val="24"/>
        </w:rPr>
        <w:t>«Итого по Программе»</w:t>
      </w:r>
      <w:r w:rsidR="002904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C6244" w:rsidRPr="008E6663">
        <w:rPr>
          <w:rFonts w:ascii="Times New Roman" w:hAnsi="Times New Roman"/>
          <w:color w:val="000000" w:themeColor="text1"/>
          <w:sz w:val="24"/>
          <w:szCs w:val="24"/>
        </w:rPr>
        <w:t>изложить в новой редакции согласно приложению 1</w:t>
      </w:r>
      <w:r w:rsidR="006B3CF9">
        <w:rPr>
          <w:rFonts w:ascii="Times New Roman" w:hAnsi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9276C" w:rsidRDefault="001E3105" w:rsidP="001E3105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б) сноску изложить в следующей редакции: </w:t>
      </w:r>
    </w:p>
    <w:p w:rsidR="001E3105" w:rsidRDefault="001E3105" w:rsidP="001E3105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1E3105">
        <w:rPr>
          <w:rFonts w:ascii="Times New Roman" w:hAnsi="Times New Roman"/>
          <w:color w:val="000000" w:themeColor="text1"/>
          <w:sz w:val="24"/>
          <w:szCs w:val="24"/>
        </w:rPr>
        <w:t>&lt;*&gt; Потребность включает:</w:t>
      </w:r>
    </w:p>
    <w:p w:rsidR="001E3105" w:rsidRPr="001E3105" w:rsidRDefault="001E3105" w:rsidP="001E3105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E3105">
        <w:rPr>
          <w:rFonts w:ascii="Times New Roman" w:hAnsi="Times New Roman"/>
          <w:color w:val="000000" w:themeColor="text1"/>
          <w:sz w:val="24"/>
          <w:szCs w:val="24"/>
        </w:rPr>
        <w:t>в 2022 году неиспользованный остаток средств местного бюджета 2021 года в сумме 569,73 тыс. руб.;</w:t>
      </w:r>
    </w:p>
    <w:p w:rsidR="001E3105" w:rsidRPr="001E3105" w:rsidRDefault="001E3105" w:rsidP="001E3105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E3105">
        <w:rPr>
          <w:rFonts w:ascii="Times New Roman" w:hAnsi="Times New Roman"/>
          <w:color w:val="000000" w:themeColor="text1"/>
          <w:sz w:val="24"/>
          <w:szCs w:val="24"/>
        </w:rPr>
        <w:t>в 2022 году неиспользованный остаток средств местного бюджета 2021 года в сумме 201,87 тыс. руб.;</w:t>
      </w:r>
    </w:p>
    <w:p w:rsidR="001E3105" w:rsidRDefault="001E3105" w:rsidP="001E3105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E3105">
        <w:rPr>
          <w:rFonts w:ascii="Times New Roman" w:hAnsi="Times New Roman"/>
          <w:color w:val="000000" w:themeColor="text1"/>
          <w:sz w:val="24"/>
          <w:szCs w:val="24"/>
        </w:rPr>
        <w:t>в 2022 году неиспользованный остаток средств местного бюджета 2021 года в сумме 43,80 тыс. руб.</w:t>
      </w:r>
      <w:r w:rsidR="00B140F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FE4DE3" w:rsidRPr="001E3105" w:rsidRDefault="00FE4DE3" w:rsidP="001E3105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E4DE3">
        <w:rPr>
          <w:rFonts w:ascii="Times New Roman" w:hAnsi="Times New Roman"/>
          <w:color w:val="000000" w:themeColor="text1"/>
          <w:sz w:val="24"/>
          <w:szCs w:val="24"/>
        </w:rPr>
        <w:t xml:space="preserve">в 2023 году неиспользованный остаток средств местного бюджета 2022 года в сумме </w:t>
      </w:r>
      <w:r w:rsidR="00085DE5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FE4DE3">
        <w:rPr>
          <w:rFonts w:ascii="Times New Roman" w:hAnsi="Times New Roman"/>
          <w:color w:val="000000" w:themeColor="text1"/>
          <w:sz w:val="24"/>
          <w:szCs w:val="24"/>
        </w:rPr>
        <w:t>1 884,94 тыс. руб.</w:t>
      </w:r>
    </w:p>
    <w:p w:rsidR="001E3105" w:rsidRPr="008E6663" w:rsidRDefault="001E3105" w:rsidP="001E3105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E3105">
        <w:rPr>
          <w:rFonts w:ascii="Times New Roman" w:hAnsi="Times New Roman"/>
          <w:color w:val="000000" w:themeColor="text1"/>
          <w:sz w:val="24"/>
          <w:szCs w:val="24"/>
        </w:rPr>
        <w:t>Указанные суммы неиспользованных остатков бюджетных средств не увеличивают общий объем фина</w:t>
      </w:r>
      <w:r>
        <w:rPr>
          <w:rFonts w:ascii="Times New Roman" w:hAnsi="Times New Roman"/>
          <w:color w:val="000000" w:themeColor="text1"/>
          <w:sz w:val="24"/>
          <w:szCs w:val="24"/>
        </w:rPr>
        <w:t>нсирования Программы в строках «Всего»</w:t>
      </w:r>
      <w:r w:rsidR="0059276C">
        <w:rPr>
          <w:rFonts w:ascii="Times New Roman" w:hAnsi="Times New Roman"/>
          <w:color w:val="000000" w:themeColor="text1"/>
          <w:sz w:val="24"/>
          <w:szCs w:val="24"/>
        </w:rPr>
        <w:t>.»</w:t>
      </w:r>
      <w:r w:rsidRPr="001E310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C6244" w:rsidRDefault="000C6244" w:rsidP="000C624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E6663">
        <w:rPr>
          <w:rFonts w:ascii="Times New Roman" w:hAnsi="Times New Roman"/>
          <w:color w:val="000000" w:themeColor="text1"/>
          <w:sz w:val="24"/>
          <w:szCs w:val="24"/>
        </w:rPr>
        <w:t>2. </w:t>
      </w:r>
      <w:r w:rsidRPr="008E6663">
        <w:rPr>
          <w:rFonts w:ascii="Times New Roman" w:hAnsi="Times New Roman"/>
          <w:sz w:val="24"/>
          <w:szCs w:val="24"/>
        </w:rPr>
        <w:t>Опубликовать постановление в средстве массовой информации «Официальный бюллетень муниципальных правовых актов ЗАТО Северск» и разместить на официальном сайте Администрации ЗАТО Северск в информационно-телекоммуникационной сети «Интернет» (https://зато-северск.рф).</w:t>
      </w:r>
    </w:p>
    <w:p w:rsidR="00D3135E" w:rsidRPr="00A237B9" w:rsidRDefault="00D3135E" w:rsidP="005759FB">
      <w:pPr>
        <w:rPr>
          <w:rFonts w:ascii="Times New Roman" w:hAnsi="Times New Roman"/>
          <w:sz w:val="24"/>
          <w:szCs w:val="24"/>
        </w:rPr>
      </w:pPr>
    </w:p>
    <w:p w:rsidR="005759FB" w:rsidRPr="00A237B9" w:rsidRDefault="005759FB" w:rsidP="005759FB">
      <w:pPr>
        <w:rPr>
          <w:rFonts w:ascii="Times New Roman" w:hAnsi="Times New Roman"/>
          <w:sz w:val="24"/>
          <w:szCs w:val="24"/>
        </w:rPr>
      </w:pPr>
    </w:p>
    <w:p w:rsidR="005759FB" w:rsidRPr="00A237B9" w:rsidRDefault="005759FB" w:rsidP="009E6B58">
      <w:pPr>
        <w:rPr>
          <w:rFonts w:ascii="Times New Roman" w:hAnsi="Times New Roman"/>
          <w:sz w:val="24"/>
          <w:szCs w:val="24"/>
        </w:rPr>
      </w:pPr>
      <w:bookmarkStart w:id="1" w:name="СодержаниеКонец"/>
      <w:bookmarkEnd w:id="1"/>
    </w:p>
    <w:tbl>
      <w:tblPr>
        <w:tblW w:w="9720" w:type="dxa"/>
        <w:tblLayout w:type="fixed"/>
        <w:tblLook w:val="01E0" w:firstRow="1" w:lastRow="1" w:firstColumn="1" w:lastColumn="1" w:noHBand="0" w:noVBand="0"/>
      </w:tblPr>
      <w:tblGrid>
        <w:gridCol w:w="4860"/>
        <w:gridCol w:w="4860"/>
      </w:tblGrid>
      <w:tr w:rsidR="00A359CF" w:rsidRPr="00A237B9" w:rsidTr="00414DEC">
        <w:tc>
          <w:tcPr>
            <w:tcW w:w="4860" w:type="dxa"/>
            <w:shd w:val="clear" w:color="auto" w:fill="auto"/>
          </w:tcPr>
          <w:p w:rsidR="00A359CF" w:rsidRPr="00A237B9" w:rsidRDefault="00B45246" w:rsidP="00085DE5">
            <w:pPr>
              <w:ind w:left="-113"/>
              <w:rPr>
                <w:sz w:val="24"/>
                <w:szCs w:val="24"/>
              </w:rPr>
            </w:pPr>
            <w:r w:rsidRPr="00A237B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ПодписалДолжность"/>
                  <w:enabled/>
                  <w:calcOnExit w:val="0"/>
                  <w:textInput>
                    <w:default w:val="ПодписалДолжность"/>
                  </w:textInput>
                </w:ffData>
              </w:fldChar>
            </w:r>
            <w:bookmarkStart w:id="2" w:name="ПодписалДолжность"/>
            <w:r w:rsidRPr="00A237B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A237B9">
              <w:rPr>
                <w:rFonts w:ascii="Times New Roman" w:hAnsi="Times New Roman"/>
                <w:sz w:val="24"/>
                <w:szCs w:val="24"/>
              </w:rPr>
            </w:r>
            <w:r w:rsidRPr="00A237B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A237B9">
              <w:rPr>
                <w:rFonts w:ascii="Times New Roman" w:hAnsi="Times New Roman"/>
                <w:noProof/>
                <w:sz w:val="24"/>
                <w:szCs w:val="24"/>
              </w:rPr>
              <w:t>Мэр ЗАТО Северск</w:t>
            </w:r>
            <w:r w:rsidRPr="00A237B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860" w:type="dxa"/>
            <w:shd w:val="clear" w:color="auto" w:fill="auto"/>
          </w:tcPr>
          <w:p w:rsidR="00A359CF" w:rsidRPr="00A237B9" w:rsidRDefault="00B45246" w:rsidP="00414DEC">
            <w:pPr>
              <w:tabs>
                <w:tab w:val="left" w:pos="2303"/>
              </w:tabs>
              <w:jc w:val="right"/>
              <w:rPr>
                <w:sz w:val="24"/>
                <w:szCs w:val="24"/>
              </w:rPr>
            </w:pPr>
            <w:r w:rsidRPr="00A237B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ПодписалФИО"/>
                  <w:enabled/>
                  <w:calcOnExit w:val="0"/>
                  <w:textInput>
                    <w:default w:val="ПодписалФИО"/>
                  </w:textInput>
                </w:ffData>
              </w:fldChar>
            </w:r>
            <w:bookmarkStart w:id="3" w:name="ПодписалФИО"/>
            <w:r w:rsidRPr="00A237B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A237B9">
              <w:rPr>
                <w:rFonts w:ascii="Times New Roman" w:hAnsi="Times New Roman"/>
                <w:sz w:val="24"/>
                <w:szCs w:val="24"/>
              </w:rPr>
            </w:r>
            <w:r w:rsidRPr="00A237B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A237B9">
              <w:rPr>
                <w:rFonts w:ascii="Times New Roman" w:hAnsi="Times New Roman"/>
                <w:noProof/>
                <w:sz w:val="24"/>
                <w:szCs w:val="24"/>
              </w:rPr>
              <w:t>Н.В.Диденко</w:t>
            </w:r>
            <w:r w:rsidRPr="00A237B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"/>
          </w:p>
        </w:tc>
      </w:tr>
    </w:tbl>
    <w:p w:rsidR="005759FB" w:rsidRDefault="005759FB" w:rsidP="009E6B58">
      <w:pPr>
        <w:rPr>
          <w:rFonts w:ascii="Times New Roman" w:hAnsi="Times New Roman"/>
          <w:sz w:val="24"/>
          <w:szCs w:val="24"/>
          <w:lang w:val="en-US"/>
        </w:rPr>
      </w:pPr>
    </w:p>
    <w:p w:rsidR="00083BF1" w:rsidRDefault="00083BF1" w:rsidP="009E6B58">
      <w:pPr>
        <w:rPr>
          <w:rFonts w:ascii="Times New Roman" w:hAnsi="Times New Roman"/>
          <w:sz w:val="24"/>
          <w:szCs w:val="24"/>
          <w:lang w:val="en-US"/>
        </w:rPr>
      </w:pPr>
    </w:p>
    <w:p w:rsidR="00083BF1" w:rsidRDefault="00083BF1" w:rsidP="009E6B58">
      <w:pPr>
        <w:rPr>
          <w:rFonts w:ascii="Times New Roman" w:hAnsi="Times New Roman"/>
          <w:sz w:val="24"/>
          <w:szCs w:val="24"/>
          <w:lang w:val="en-US"/>
        </w:rPr>
      </w:pPr>
    </w:p>
    <w:p w:rsidR="00B45246" w:rsidRDefault="00B45246" w:rsidP="009E6B58">
      <w:pPr>
        <w:rPr>
          <w:rFonts w:ascii="Times New Roman" w:hAnsi="Times New Roman"/>
          <w:sz w:val="24"/>
          <w:szCs w:val="24"/>
          <w:lang w:val="en-US"/>
        </w:rPr>
      </w:pPr>
    </w:p>
    <w:p w:rsidR="00FF3B4F" w:rsidRDefault="00FF3B4F" w:rsidP="009E6B58">
      <w:pPr>
        <w:rPr>
          <w:rFonts w:ascii="Times New Roman" w:hAnsi="Times New Roman"/>
          <w:sz w:val="24"/>
          <w:szCs w:val="24"/>
          <w:lang w:val="en-US"/>
        </w:rPr>
      </w:pPr>
    </w:p>
    <w:p w:rsidR="006C57C6" w:rsidRDefault="006C57C6" w:rsidP="009E6B58">
      <w:pPr>
        <w:rPr>
          <w:rFonts w:ascii="Times New Roman" w:hAnsi="Times New Roman"/>
          <w:sz w:val="24"/>
          <w:szCs w:val="24"/>
          <w:lang w:val="en-US"/>
        </w:rPr>
      </w:pPr>
    </w:p>
    <w:p w:rsidR="00515A0A" w:rsidRDefault="00515A0A" w:rsidP="009E6B58">
      <w:pPr>
        <w:rPr>
          <w:rFonts w:ascii="Times New Roman" w:hAnsi="Times New Roman"/>
          <w:sz w:val="24"/>
          <w:szCs w:val="24"/>
          <w:lang w:val="en-US"/>
        </w:rPr>
      </w:pPr>
    </w:p>
    <w:p w:rsidR="00585CE2" w:rsidRDefault="00585CE2" w:rsidP="009E6B58">
      <w:pPr>
        <w:rPr>
          <w:rFonts w:ascii="Times New Roman" w:hAnsi="Times New Roman"/>
          <w:sz w:val="24"/>
          <w:szCs w:val="24"/>
          <w:lang w:val="en-US"/>
        </w:rPr>
      </w:pPr>
    </w:p>
    <w:p w:rsidR="00515A0A" w:rsidRDefault="00515A0A" w:rsidP="009E6B58">
      <w:pPr>
        <w:rPr>
          <w:rFonts w:ascii="Times New Roman" w:hAnsi="Times New Roman"/>
          <w:sz w:val="24"/>
          <w:szCs w:val="24"/>
          <w:lang w:val="en-US"/>
        </w:rPr>
      </w:pPr>
    </w:p>
    <w:p w:rsidR="00515A0A" w:rsidRDefault="00515A0A" w:rsidP="009E6B58">
      <w:pPr>
        <w:rPr>
          <w:rFonts w:ascii="Times New Roman" w:hAnsi="Times New Roman"/>
          <w:sz w:val="24"/>
          <w:szCs w:val="24"/>
          <w:lang w:val="en-US"/>
        </w:rPr>
      </w:pPr>
    </w:p>
    <w:p w:rsidR="00515A0A" w:rsidRDefault="00515A0A" w:rsidP="009E6B58">
      <w:pPr>
        <w:rPr>
          <w:rFonts w:ascii="Times New Roman" w:hAnsi="Times New Roman"/>
          <w:sz w:val="24"/>
          <w:szCs w:val="24"/>
          <w:lang w:val="en-US"/>
        </w:rPr>
      </w:pPr>
    </w:p>
    <w:p w:rsidR="00515A0A" w:rsidRDefault="00515A0A" w:rsidP="009E6B58">
      <w:pPr>
        <w:rPr>
          <w:rFonts w:ascii="Times New Roman" w:hAnsi="Times New Roman"/>
          <w:sz w:val="24"/>
          <w:szCs w:val="24"/>
          <w:lang w:val="en-US"/>
        </w:rPr>
      </w:pPr>
    </w:p>
    <w:p w:rsidR="00515A0A" w:rsidRDefault="00515A0A" w:rsidP="009E6B58">
      <w:pPr>
        <w:rPr>
          <w:rFonts w:ascii="Times New Roman" w:hAnsi="Times New Roman"/>
          <w:sz w:val="24"/>
          <w:szCs w:val="24"/>
          <w:lang w:val="en-US"/>
        </w:rPr>
      </w:pPr>
    </w:p>
    <w:p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:rsidR="00085DE5" w:rsidRDefault="00085DE5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:rsidR="00085DE5" w:rsidRDefault="00085DE5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:rsidR="00085DE5" w:rsidRDefault="00085DE5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:rsidR="00085DE5" w:rsidRDefault="00085DE5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:rsidR="00085DE5" w:rsidRDefault="00085DE5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:rsidR="00085DE5" w:rsidRDefault="00085DE5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:rsidR="00EA2A68" w:rsidRDefault="00EA2A68" w:rsidP="00EA2A68">
      <w:pPr>
        <w:shd w:val="clear" w:color="auto" w:fill="FFFFFF"/>
        <w:tabs>
          <w:tab w:val="left" w:pos="787"/>
        </w:tabs>
        <w:rPr>
          <w:color w:val="000000"/>
          <w:spacing w:val="-5"/>
          <w:sz w:val="24"/>
          <w:szCs w:val="24"/>
        </w:rPr>
      </w:pPr>
    </w:p>
    <w:p w:rsidR="00247AA5" w:rsidRDefault="00247AA5" w:rsidP="00EA2A68">
      <w:pPr>
        <w:shd w:val="clear" w:color="auto" w:fill="FFFFFF"/>
        <w:tabs>
          <w:tab w:val="left" w:pos="787"/>
        </w:tabs>
        <w:rPr>
          <w:color w:val="000000"/>
          <w:spacing w:val="-5"/>
          <w:sz w:val="24"/>
          <w:szCs w:val="24"/>
        </w:rPr>
      </w:pPr>
      <w:bookmarkStart w:id="4" w:name="_GoBack"/>
      <w:bookmarkEnd w:id="4"/>
    </w:p>
    <w:sectPr w:rsidR="00247AA5" w:rsidSect="005C2DA8"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7" w:h="16840" w:code="9"/>
      <w:pgMar w:top="1134" w:right="567" w:bottom="1134" w:left="1701" w:header="567" w:footer="794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C6F" w:rsidRDefault="007D0C6F">
      <w:r>
        <w:separator/>
      </w:r>
    </w:p>
  </w:endnote>
  <w:endnote w:type="continuationSeparator" w:id="0">
    <w:p w:rsidR="007D0C6F" w:rsidRDefault="007D0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4FE" w:rsidRPr="00AE6EAA" w:rsidRDefault="003714FE" w:rsidP="003714FE">
    <w:pPr>
      <w:pStyle w:val="a7"/>
      <w:rPr>
        <w:sz w:val="16"/>
      </w:rPr>
    </w:pPr>
    <w:r w:rsidRPr="006C57C6">
      <w:t>Внутренний номер: 0299506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B4F" w:rsidRPr="00AE6EAA" w:rsidRDefault="00FF3B4F">
    <w:pPr>
      <w:pStyle w:val="a7"/>
      <w:rPr>
        <w:sz w:val="16"/>
      </w:rPr>
    </w:pPr>
    <w:r w:rsidRPr="006C57C6">
      <w:t>Внутренний номер: 0299506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A0A" w:rsidRPr="00AE6EAA" w:rsidRDefault="00515A0A" w:rsidP="00515A0A">
    <w:pPr>
      <w:pStyle w:val="a7"/>
      <w:rPr>
        <w:sz w:val="16"/>
      </w:rPr>
    </w:pPr>
    <w:r w:rsidRPr="006C57C6">
      <w:t>Внутренний номер: 0299506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C6F" w:rsidRDefault="007D0C6F">
      <w:r>
        <w:separator/>
      </w:r>
    </w:p>
  </w:footnote>
  <w:footnote w:type="continuationSeparator" w:id="0">
    <w:p w:rsidR="007D0C6F" w:rsidRDefault="007D0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1384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45246" w:rsidRPr="003268BE" w:rsidRDefault="00B45246">
        <w:pPr>
          <w:pStyle w:val="a5"/>
          <w:jc w:val="center"/>
          <w:rPr>
            <w:sz w:val="24"/>
            <w:szCs w:val="24"/>
          </w:rPr>
        </w:pPr>
        <w:r w:rsidRPr="003268BE">
          <w:rPr>
            <w:sz w:val="24"/>
            <w:szCs w:val="24"/>
          </w:rPr>
          <w:fldChar w:fldCharType="begin"/>
        </w:r>
        <w:r w:rsidRPr="003268BE">
          <w:rPr>
            <w:sz w:val="24"/>
            <w:szCs w:val="24"/>
          </w:rPr>
          <w:instrText>PAGE   \* MERGEFORMAT</w:instrText>
        </w:r>
        <w:r w:rsidRPr="003268BE">
          <w:rPr>
            <w:sz w:val="24"/>
            <w:szCs w:val="24"/>
          </w:rPr>
          <w:fldChar w:fldCharType="separate"/>
        </w:r>
        <w:r w:rsidR="00ED5F87">
          <w:rPr>
            <w:noProof/>
            <w:sz w:val="24"/>
            <w:szCs w:val="24"/>
          </w:rPr>
          <w:t>3</w:t>
        </w:r>
        <w:r w:rsidRPr="003268BE">
          <w:rPr>
            <w:sz w:val="24"/>
            <w:szCs w:val="24"/>
          </w:rPr>
          <w:fldChar w:fldCharType="end"/>
        </w:r>
      </w:p>
    </w:sdtContent>
  </w:sdt>
  <w:p w:rsidR="00B45246" w:rsidRDefault="00B4524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231493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45246" w:rsidRDefault="00B45246" w:rsidP="00532E0E">
        <w:pPr>
          <w:spacing w:before="120" w:line="276" w:lineRule="auto"/>
          <w:rPr>
            <w:rFonts w:ascii="Times New Roman" w:hAnsi="Times New Roman"/>
            <w:b/>
          </w:rPr>
        </w:pPr>
        <w:r>
          <w:rPr>
            <w:b/>
            <w:noProof/>
          </w:rPr>
          <w:drawing>
            <wp:anchor distT="0" distB="0" distL="114300" distR="114300" simplePos="0" relativeHeight="251659264" behindDoc="0" locked="0" layoutInCell="0" allowOverlap="1" wp14:anchorId="26074E71" wp14:editId="01590438">
              <wp:simplePos x="0" y="0"/>
              <wp:positionH relativeFrom="column">
                <wp:posOffset>2834005</wp:posOffset>
              </wp:positionH>
              <wp:positionV relativeFrom="paragraph">
                <wp:posOffset>-9525</wp:posOffset>
              </wp:positionV>
              <wp:extent cx="530225" cy="664845"/>
              <wp:effectExtent l="0" t="0" r="3175" b="1905"/>
              <wp:wrapThrough wrapText="bothSides">
                <wp:wrapPolygon edited="0">
                  <wp:start x="0" y="0"/>
                  <wp:lineTo x="0" y="21043"/>
                  <wp:lineTo x="20953" y="21043"/>
                  <wp:lineTo x="20953" y="0"/>
                  <wp:lineTo x="0" y="0"/>
                </wp:wrapPolygon>
              </wp:wrapThrough>
              <wp:docPr id="2" name="Рисунок 2" descr="gerb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gerb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lum bright="-6000" contrast="18000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0225" cy="664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Times New Roman" w:hAnsi="Times New Roman"/>
          </w:rPr>
          <w:t xml:space="preserve"> </w:t>
        </w:r>
      </w:p>
      <w:p w:rsidR="00B45246" w:rsidRDefault="00B45246" w:rsidP="00532E0E">
        <w:pPr>
          <w:spacing w:line="276" w:lineRule="auto"/>
          <w:jc w:val="center"/>
          <w:rPr>
            <w:rFonts w:ascii="Times New Roman" w:hAnsi="Times New Roman"/>
            <w:b/>
            <w:sz w:val="24"/>
          </w:rPr>
        </w:pPr>
      </w:p>
      <w:p w:rsidR="00B45246" w:rsidRDefault="00B45246" w:rsidP="00532E0E">
        <w:pPr>
          <w:spacing w:line="276" w:lineRule="auto"/>
          <w:jc w:val="center"/>
          <w:rPr>
            <w:rFonts w:ascii="Times New Roman" w:hAnsi="Times New Roman"/>
            <w:b/>
            <w:sz w:val="24"/>
          </w:rPr>
        </w:pPr>
      </w:p>
      <w:p w:rsidR="00B45246" w:rsidRPr="00532E0E" w:rsidRDefault="00B45246" w:rsidP="00542038">
        <w:pPr>
          <w:pStyle w:val="1"/>
          <w:spacing w:before="120" w:after="120"/>
          <w:rPr>
            <w:rFonts w:ascii="Times New Roman" w:hAnsi="Times New Roman"/>
            <w:szCs w:val="28"/>
          </w:rPr>
        </w:pPr>
        <w:r w:rsidRPr="00532E0E">
          <w:rPr>
            <w:rFonts w:ascii="Times New Roman" w:hAnsi="Times New Roman"/>
            <w:szCs w:val="28"/>
          </w:rPr>
          <w:t>АДМИНИСТРАЦИЯ ЗАТО СЕВЕРСК</w:t>
        </w:r>
      </w:p>
      <w:p w:rsidR="00B45246" w:rsidRPr="00532E0E" w:rsidRDefault="00B45246" w:rsidP="00542038">
        <w:pPr>
          <w:pStyle w:val="1"/>
          <w:spacing w:before="120" w:after="120"/>
          <w:rPr>
            <w:rFonts w:ascii="Times New Roman" w:hAnsi="Times New Roman"/>
            <w:szCs w:val="28"/>
          </w:rPr>
        </w:pPr>
        <w:r w:rsidRPr="00532E0E">
          <w:rPr>
            <w:rFonts w:ascii="Times New Roman" w:hAnsi="Times New Roman"/>
            <w:szCs w:val="28"/>
          </w:rPr>
          <w:t>ПОСТАНОВЛЕНИЕ</w:t>
        </w:r>
      </w:p>
      <w:p w:rsidR="00B45246" w:rsidRPr="00A237B9" w:rsidRDefault="00B45246" w:rsidP="00B45246">
        <w:pPr>
          <w:rPr>
            <w:rFonts w:ascii="Times New Roman" w:hAnsi="Times New Roman"/>
            <w:sz w:val="24"/>
            <w:szCs w:val="24"/>
          </w:rPr>
        </w:pPr>
      </w:p>
      <w:tbl>
        <w:tblPr>
          <w:tblStyle w:val="aa"/>
          <w:tblW w:w="0" w:type="auto"/>
          <w:tblInd w:w="10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>
        <w:tblGrid>
          <w:gridCol w:w="2337"/>
          <w:gridCol w:w="5575"/>
          <w:gridCol w:w="1619"/>
        </w:tblGrid>
        <w:tr w:rsidR="00B45246" w:rsidRPr="00A237B9" w:rsidTr="00BB1EB5">
          <w:tc>
            <w:tcPr>
              <w:tcW w:w="2340" w:type="dxa"/>
              <w:tcBorders>
                <w:bottom w:val="single" w:sz="4" w:space="0" w:color="auto"/>
              </w:tcBorders>
            </w:tcPr>
            <w:p w:rsidR="00B45246" w:rsidRPr="00A237B9" w:rsidRDefault="00B45246" w:rsidP="00B45246">
              <w:pPr>
                <w:jc w:val="center"/>
                <w:rPr>
                  <w:rFonts w:ascii="Times New Roman" w:hAnsi="Times New Roman"/>
                  <w:sz w:val="24"/>
                  <w:szCs w:val="24"/>
                </w:rPr>
              </w:pPr>
            </w:p>
          </w:tc>
          <w:tc>
            <w:tcPr>
              <w:tcW w:w="5580" w:type="dxa"/>
            </w:tcPr>
            <w:p w:rsidR="00B45246" w:rsidRPr="00A237B9" w:rsidRDefault="00B45246" w:rsidP="00B45246">
              <w:pPr>
                <w:jc w:val="right"/>
                <w:rPr>
                  <w:rFonts w:ascii="Times New Roman" w:hAnsi="Times New Roman"/>
                  <w:sz w:val="24"/>
                  <w:szCs w:val="24"/>
                </w:rPr>
              </w:pPr>
              <w:r w:rsidRPr="00A237B9">
                <w:rPr>
                  <w:rFonts w:ascii="Times New Roman" w:hAnsi="Times New Roman"/>
                  <w:sz w:val="24"/>
                  <w:szCs w:val="24"/>
                </w:rPr>
                <w:t xml:space="preserve"> №</w:t>
              </w:r>
            </w:p>
          </w:tc>
          <w:tc>
            <w:tcPr>
              <w:tcW w:w="1620" w:type="dxa"/>
              <w:tcBorders>
                <w:bottom w:val="single" w:sz="4" w:space="0" w:color="auto"/>
              </w:tcBorders>
            </w:tcPr>
            <w:p w:rsidR="00B45246" w:rsidRPr="00A237B9" w:rsidRDefault="00B45246" w:rsidP="00B45246">
              <w:pPr>
                <w:jc w:val="both"/>
                <w:rPr>
                  <w:rFonts w:ascii="Times New Roman" w:hAnsi="Times New Roman"/>
                  <w:sz w:val="24"/>
                  <w:szCs w:val="24"/>
                </w:rPr>
              </w:pPr>
            </w:p>
          </w:tc>
        </w:tr>
      </w:tbl>
      <w:p w:rsidR="00B45246" w:rsidRPr="0080227D" w:rsidRDefault="00B45246" w:rsidP="00B45246">
        <w:pPr>
          <w:pStyle w:val="1"/>
          <w:spacing w:before="120"/>
          <w:rPr>
            <w:szCs w:val="32"/>
          </w:rPr>
        </w:pPr>
      </w:p>
      <w:p w:rsidR="00B04806" w:rsidRPr="00D3135E" w:rsidRDefault="00ED5F87" w:rsidP="00D3135E">
        <w:pPr>
          <w:pStyle w:val="a5"/>
          <w:jc w:val="center"/>
          <w:rPr>
            <w:sz w:val="24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C95DCC"/>
    <w:multiLevelType w:val="hybridMultilevel"/>
    <w:tmpl w:val="99060A78"/>
    <w:lvl w:ilvl="0" w:tplc="3CB091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evenAndOddHeader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9EE"/>
    <w:rsid w:val="00010FC1"/>
    <w:rsid w:val="00021BA3"/>
    <w:rsid w:val="000224BC"/>
    <w:rsid w:val="000371B7"/>
    <w:rsid w:val="00047008"/>
    <w:rsid w:val="00052F3F"/>
    <w:rsid w:val="00054096"/>
    <w:rsid w:val="00070A52"/>
    <w:rsid w:val="00083BF1"/>
    <w:rsid w:val="00085DE5"/>
    <w:rsid w:val="000903E2"/>
    <w:rsid w:val="00094BF8"/>
    <w:rsid w:val="00095472"/>
    <w:rsid w:val="000A00CA"/>
    <w:rsid w:val="000B0A18"/>
    <w:rsid w:val="000C5609"/>
    <w:rsid w:val="000C6244"/>
    <w:rsid w:val="00103417"/>
    <w:rsid w:val="00104A9C"/>
    <w:rsid w:val="00123B5E"/>
    <w:rsid w:val="0012426A"/>
    <w:rsid w:val="00153F92"/>
    <w:rsid w:val="00161356"/>
    <w:rsid w:val="00191E06"/>
    <w:rsid w:val="001A0810"/>
    <w:rsid w:val="001A0964"/>
    <w:rsid w:val="001A54D5"/>
    <w:rsid w:val="001C133A"/>
    <w:rsid w:val="001D21E1"/>
    <w:rsid w:val="001E3105"/>
    <w:rsid w:val="001F1104"/>
    <w:rsid w:val="00244701"/>
    <w:rsid w:val="002471DA"/>
    <w:rsid w:val="00247AA5"/>
    <w:rsid w:val="002562C9"/>
    <w:rsid w:val="0025653C"/>
    <w:rsid w:val="00262963"/>
    <w:rsid w:val="00267765"/>
    <w:rsid w:val="002833F6"/>
    <w:rsid w:val="00290337"/>
    <w:rsid w:val="0029045F"/>
    <w:rsid w:val="002A1ACE"/>
    <w:rsid w:val="002C2626"/>
    <w:rsid w:val="002D05B6"/>
    <w:rsid w:val="002D2D4C"/>
    <w:rsid w:val="002E194E"/>
    <w:rsid w:val="002E59A1"/>
    <w:rsid w:val="002F148E"/>
    <w:rsid w:val="002F41C2"/>
    <w:rsid w:val="00300C8B"/>
    <w:rsid w:val="00320694"/>
    <w:rsid w:val="003268BE"/>
    <w:rsid w:val="003339EE"/>
    <w:rsid w:val="00353E5E"/>
    <w:rsid w:val="0037055F"/>
    <w:rsid w:val="003714FE"/>
    <w:rsid w:val="003978E6"/>
    <w:rsid w:val="003E54E8"/>
    <w:rsid w:val="003E7843"/>
    <w:rsid w:val="003F27CB"/>
    <w:rsid w:val="00410CC3"/>
    <w:rsid w:val="00420CDA"/>
    <w:rsid w:val="004311EB"/>
    <w:rsid w:val="004338F8"/>
    <w:rsid w:val="00453C84"/>
    <w:rsid w:val="00461CD6"/>
    <w:rsid w:val="00463B78"/>
    <w:rsid w:val="004677A0"/>
    <w:rsid w:val="00470403"/>
    <w:rsid w:val="00475214"/>
    <w:rsid w:val="00476E25"/>
    <w:rsid w:val="00493E1C"/>
    <w:rsid w:val="004B24F4"/>
    <w:rsid w:val="004C6894"/>
    <w:rsid w:val="004C6EB5"/>
    <w:rsid w:val="004D41E1"/>
    <w:rsid w:val="005044C8"/>
    <w:rsid w:val="00515A0A"/>
    <w:rsid w:val="00532E0E"/>
    <w:rsid w:val="00533002"/>
    <w:rsid w:val="00533C9C"/>
    <w:rsid w:val="00542038"/>
    <w:rsid w:val="00557117"/>
    <w:rsid w:val="005759FB"/>
    <w:rsid w:val="00576B1E"/>
    <w:rsid w:val="00577B18"/>
    <w:rsid w:val="00584E3F"/>
    <w:rsid w:val="00585CE2"/>
    <w:rsid w:val="0059276C"/>
    <w:rsid w:val="005966CE"/>
    <w:rsid w:val="005A6B48"/>
    <w:rsid w:val="005C2DA8"/>
    <w:rsid w:val="005C43FF"/>
    <w:rsid w:val="005D4C57"/>
    <w:rsid w:val="005E0667"/>
    <w:rsid w:val="00607AB0"/>
    <w:rsid w:val="00621BA2"/>
    <w:rsid w:val="0063711C"/>
    <w:rsid w:val="00644D1B"/>
    <w:rsid w:val="00655F37"/>
    <w:rsid w:val="00660645"/>
    <w:rsid w:val="00662BDA"/>
    <w:rsid w:val="006833F1"/>
    <w:rsid w:val="006B3CF9"/>
    <w:rsid w:val="006C10D5"/>
    <w:rsid w:val="006C5681"/>
    <w:rsid w:val="006C57C6"/>
    <w:rsid w:val="006F411C"/>
    <w:rsid w:val="006F5237"/>
    <w:rsid w:val="00700DDD"/>
    <w:rsid w:val="007025F9"/>
    <w:rsid w:val="00704634"/>
    <w:rsid w:val="00714111"/>
    <w:rsid w:val="007162D2"/>
    <w:rsid w:val="00750A69"/>
    <w:rsid w:val="0075650D"/>
    <w:rsid w:val="007600C6"/>
    <w:rsid w:val="00771561"/>
    <w:rsid w:val="00772530"/>
    <w:rsid w:val="00782D1D"/>
    <w:rsid w:val="007B54AA"/>
    <w:rsid w:val="007B5FC6"/>
    <w:rsid w:val="007B7FC6"/>
    <w:rsid w:val="007D0C6F"/>
    <w:rsid w:val="007D7D04"/>
    <w:rsid w:val="007E0340"/>
    <w:rsid w:val="007E07F3"/>
    <w:rsid w:val="007E4680"/>
    <w:rsid w:val="0080227D"/>
    <w:rsid w:val="0080327D"/>
    <w:rsid w:val="0081122F"/>
    <w:rsid w:val="00822D7F"/>
    <w:rsid w:val="00823F91"/>
    <w:rsid w:val="0082544F"/>
    <w:rsid w:val="008271D8"/>
    <w:rsid w:val="00853A43"/>
    <w:rsid w:val="00861EC3"/>
    <w:rsid w:val="008657E8"/>
    <w:rsid w:val="00875949"/>
    <w:rsid w:val="00875DCC"/>
    <w:rsid w:val="008768CC"/>
    <w:rsid w:val="008A5822"/>
    <w:rsid w:val="008B0C9A"/>
    <w:rsid w:val="008B40DA"/>
    <w:rsid w:val="008C4F0C"/>
    <w:rsid w:val="008D337F"/>
    <w:rsid w:val="008E6075"/>
    <w:rsid w:val="008F2F8D"/>
    <w:rsid w:val="008F39F1"/>
    <w:rsid w:val="00903340"/>
    <w:rsid w:val="00926577"/>
    <w:rsid w:val="00942C3B"/>
    <w:rsid w:val="0095112B"/>
    <w:rsid w:val="00952992"/>
    <w:rsid w:val="00955FF7"/>
    <w:rsid w:val="00983248"/>
    <w:rsid w:val="009A522E"/>
    <w:rsid w:val="009B201E"/>
    <w:rsid w:val="009B3EF5"/>
    <w:rsid w:val="009B6B23"/>
    <w:rsid w:val="009D22B2"/>
    <w:rsid w:val="009E19B9"/>
    <w:rsid w:val="009E6B58"/>
    <w:rsid w:val="009F2CE6"/>
    <w:rsid w:val="009F7A9D"/>
    <w:rsid w:val="00A10306"/>
    <w:rsid w:val="00A21B7E"/>
    <w:rsid w:val="00A23178"/>
    <w:rsid w:val="00A237B9"/>
    <w:rsid w:val="00A26517"/>
    <w:rsid w:val="00A359CF"/>
    <w:rsid w:val="00A40AEC"/>
    <w:rsid w:val="00A45DB2"/>
    <w:rsid w:val="00A646D5"/>
    <w:rsid w:val="00A67170"/>
    <w:rsid w:val="00A97785"/>
    <w:rsid w:val="00AA2D6C"/>
    <w:rsid w:val="00AB135B"/>
    <w:rsid w:val="00AC599A"/>
    <w:rsid w:val="00AD192E"/>
    <w:rsid w:val="00AE6EAA"/>
    <w:rsid w:val="00B04806"/>
    <w:rsid w:val="00B0542E"/>
    <w:rsid w:val="00B140F9"/>
    <w:rsid w:val="00B271D5"/>
    <w:rsid w:val="00B417B5"/>
    <w:rsid w:val="00B45246"/>
    <w:rsid w:val="00B55389"/>
    <w:rsid w:val="00B603DA"/>
    <w:rsid w:val="00B62408"/>
    <w:rsid w:val="00B72430"/>
    <w:rsid w:val="00B742E4"/>
    <w:rsid w:val="00B75C0B"/>
    <w:rsid w:val="00B8729B"/>
    <w:rsid w:val="00B87336"/>
    <w:rsid w:val="00B9144E"/>
    <w:rsid w:val="00B96D3B"/>
    <w:rsid w:val="00BA158D"/>
    <w:rsid w:val="00BA6FD4"/>
    <w:rsid w:val="00BB1E7E"/>
    <w:rsid w:val="00BB2758"/>
    <w:rsid w:val="00BC6934"/>
    <w:rsid w:val="00BD1F71"/>
    <w:rsid w:val="00BE5975"/>
    <w:rsid w:val="00BF7979"/>
    <w:rsid w:val="00C25CCB"/>
    <w:rsid w:val="00C4714F"/>
    <w:rsid w:val="00C57866"/>
    <w:rsid w:val="00C6448E"/>
    <w:rsid w:val="00C65C2E"/>
    <w:rsid w:val="00C72864"/>
    <w:rsid w:val="00C80D05"/>
    <w:rsid w:val="00C83D6E"/>
    <w:rsid w:val="00C94651"/>
    <w:rsid w:val="00C95CEB"/>
    <w:rsid w:val="00CA6C95"/>
    <w:rsid w:val="00CB3B96"/>
    <w:rsid w:val="00CE4807"/>
    <w:rsid w:val="00CF4602"/>
    <w:rsid w:val="00CF4FA2"/>
    <w:rsid w:val="00D15C9D"/>
    <w:rsid w:val="00D27C15"/>
    <w:rsid w:val="00D3135E"/>
    <w:rsid w:val="00D92501"/>
    <w:rsid w:val="00DA065A"/>
    <w:rsid w:val="00DC008E"/>
    <w:rsid w:val="00DC4F51"/>
    <w:rsid w:val="00DD7092"/>
    <w:rsid w:val="00E166BA"/>
    <w:rsid w:val="00E26178"/>
    <w:rsid w:val="00E425A5"/>
    <w:rsid w:val="00E64EF6"/>
    <w:rsid w:val="00E752D8"/>
    <w:rsid w:val="00E80D43"/>
    <w:rsid w:val="00EA194F"/>
    <w:rsid w:val="00EA2A68"/>
    <w:rsid w:val="00EB508A"/>
    <w:rsid w:val="00EB7C49"/>
    <w:rsid w:val="00EC3493"/>
    <w:rsid w:val="00EC7D67"/>
    <w:rsid w:val="00ED3802"/>
    <w:rsid w:val="00ED5F87"/>
    <w:rsid w:val="00EF725A"/>
    <w:rsid w:val="00F02713"/>
    <w:rsid w:val="00F25E5E"/>
    <w:rsid w:val="00F2656A"/>
    <w:rsid w:val="00F277A2"/>
    <w:rsid w:val="00F43D97"/>
    <w:rsid w:val="00F46DA8"/>
    <w:rsid w:val="00F5148F"/>
    <w:rsid w:val="00F552D4"/>
    <w:rsid w:val="00F808FB"/>
    <w:rsid w:val="00F93AEF"/>
    <w:rsid w:val="00FA455C"/>
    <w:rsid w:val="00FE4DE3"/>
    <w:rsid w:val="00FE67B5"/>
    <w:rsid w:val="00FF010A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73052A1-818B-4FDA-90B3-96C5F740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 CYR" w:hAnsi="Times New Roman CYR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before="120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DC4F51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rsid w:val="00DC4F51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420CDA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9B2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Нижний колонтитул Знак"/>
    <w:link w:val="a7"/>
    <w:rsid w:val="009D22B2"/>
    <w:rPr>
      <w:rFonts w:ascii="Times New Roman CYR" w:hAnsi="Times New Roman CYR"/>
    </w:rPr>
  </w:style>
  <w:style w:type="paragraph" w:styleId="ab">
    <w:name w:val="footnote text"/>
    <w:basedOn w:val="a"/>
    <w:link w:val="ac"/>
    <w:uiPriority w:val="99"/>
    <w:semiHidden/>
    <w:unhideWhenUsed/>
    <w:rsid w:val="004B24F4"/>
  </w:style>
  <w:style w:type="character" w:customStyle="1" w:styleId="ac">
    <w:name w:val="Текст сноски Знак"/>
    <w:basedOn w:val="a0"/>
    <w:link w:val="ab"/>
    <w:uiPriority w:val="99"/>
    <w:semiHidden/>
    <w:rsid w:val="004B24F4"/>
    <w:rPr>
      <w:rFonts w:ascii="Times New Roman CYR" w:hAnsi="Times New Roman CYR"/>
    </w:rPr>
  </w:style>
  <w:style w:type="character" w:styleId="ad">
    <w:name w:val="footnote reference"/>
    <w:basedOn w:val="a0"/>
    <w:uiPriority w:val="99"/>
    <w:semiHidden/>
    <w:unhideWhenUsed/>
    <w:rsid w:val="004B24F4"/>
    <w:rPr>
      <w:vertAlign w:val="superscript"/>
    </w:rPr>
  </w:style>
  <w:style w:type="character" w:customStyle="1" w:styleId="a6">
    <w:name w:val="Верхний колонтитул Знак"/>
    <w:basedOn w:val="a0"/>
    <w:link w:val="a5"/>
    <w:uiPriority w:val="99"/>
    <w:rsid w:val="00D3135E"/>
    <w:rPr>
      <w:rFonts w:ascii="Times New Roman CYR" w:hAnsi="Times New Roman CYR"/>
    </w:rPr>
  </w:style>
  <w:style w:type="paragraph" w:styleId="ae">
    <w:name w:val="List Paragraph"/>
    <w:basedOn w:val="a"/>
    <w:uiPriority w:val="34"/>
    <w:qFormat/>
    <w:rsid w:val="007E03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E068B1C17A30A0D1894CDB77C51EF0FECE3F6A3BA4291A86E2F5A74F35A073484EE90DF39111B2B9C19131F3091ADC982B567632CCD651152837095u0n1H" TargetMode="External"/><Relationship Id="rId18" Type="http://schemas.openxmlformats.org/officeDocument/2006/relationships/hyperlink" Target="consultantplus://offline/ref=BF1E702A5A87DDEBBAA6FA3336098AEA7FF756EAD07A1435CE5CAF9FFC7287A19647DF27147C2F88A9479DDD8D123A96DE885538FA7979BFE7361ABDBAMBI" TargetMode="External"/><Relationship Id="rId26" Type="http://schemas.openxmlformats.org/officeDocument/2006/relationships/hyperlink" Target="consultantplus://offline/ref=EE068B1C17A30A0D1894CDB77C51EF0FECE3F6A3BA4291A86E2F5A74F35A073484EE90DF39111B2B9C19131F3091ADC982B567632CCD651152837095u0n1H" TargetMode="External"/><Relationship Id="rId39" Type="http://schemas.openxmlformats.org/officeDocument/2006/relationships/theme" Target="theme/theme1.xml"/><Relationship Id="rId21" Type="http://schemas.openxmlformats.org/officeDocument/2006/relationships/hyperlink" Target="consultantplus://offline/ref=BF1E702A5A87DDEBBAA6FA3336098AEA7FF756EAD07A1435CE5CAF9FFC7287A19647DF27147C2F88A9479DDD8D123A96DE885538FA7979BFE7361ABDBAMBI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B835DB76C7A4EE3DD3651A114CE77D461C87DD29D97E1DF91ADFF49D566F6EE979EFB208E8B884B2EFF88D7430E0665E9137CE3F97A40777D8A9B96TFlEH" TargetMode="External"/><Relationship Id="rId17" Type="http://schemas.openxmlformats.org/officeDocument/2006/relationships/hyperlink" Target="consultantplus://offline/ref=760DBBDFCEB2E286E5E8C5891C74A9A56EC9AC4C1CE049C6CDF28A0737A4B3F2E8912540A700965FA86460EE81768CF66EA10056B0255B59B8752EACA700H" TargetMode="External"/><Relationship Id="rId25" Type="http://schemas.openxmlformats.org/officeDocument/2006/relationships/hyperlink" Target="consultantplus://offline/ref=BF1E702A5A87DDEBBAA6FA3336098AEA7FF756EAD07A1435CE5CAF9FFC7287A19647DF27147C2F88A9479DDD8D123A96DE885538FA7979BFE7361ABDBAMBI" TargetMode="External"/><Relationship Id="rId33" Type="http://schemas.openxmlformats.org/officeDocument/2006/relationships/header" Target="header1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60DBBDFCEB2E286E5E8C5891C74A9A56EC9AC4C1CE049C6CDF28A0737A4B3F2E8912540A700965FA86460EE81768CF66EA10056B0255B59B8752EACA700H" TargetMode="External"/><Relationship Id="rId20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29" Type="http://schemas.openxmlformats.org/officeDocument/2006/relationships/hyperlink" Target="consultantplus://offline/ref=BF1E702A5A87DDEBBAA6FA3336098AEA7FF756EAD07A1435CE5CAF9FFC7287A19647DF27147C2F88A9479DDD8D123A96DE885538FA7979BFE7361ABDBAMB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835DB76C7A4EE3DD3651A114CE77D461C87DD29D97E1DF91ADFF49D566F6EE979EFB209C8BD0472FF990D34D1B5034AFT4l7H" TargetMode="External"/><Relationship Id="rId24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32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60DBBDFCEB2E286E5E8C5891C74A9A56EC9AC4C1CE143C1C5FE8A0737A4B3F2E8912540A700965FA86669E984768CF66EA10056B0255B59B8752EACA700H" TargetMode="External"/><Relationship Id="rId23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28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94E3B4A357E268D4F14EDD6716A8F81AEE1CFBF94EFDFFDC4928CBCABEA44D47B9C1B9BDCC870B4A05954977F7ECB712F8A2h3H" TargetMode="External"/><Relationship Id="rId19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31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E3B4A357E268D4F14EDD6716A8F81AEE1CFBF94EFDFEDA472FCBCABEA44D47B9C1B9BDCC870B4A05954977F7ECB712F8A2h3H" TargetMode="External"/><Relationship Id="rId14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22" Type="http://schemas.openxmlformats.org/officeDocument/2006/relationships/hyperlink" Target="consultantplus://offline/ref=EE068B1C17A30A0D1894CDB77C51EF0FECE3F6A3BA4291A86E2F5A74F35A073484EE90DF39111B2B9C19131F3091ADC982B567632CCD651152837095u0n1H" TargetMode="External"/><Relationship Id="rId27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30" Type="http://schemas.openxmlformats.org/officeDocument/2006/relationships/hyperlink" Target="consultantplus://offline/ref=EE068B1C17A30A0D1894CDB77C51EF0FECE3F6A3BA4291A86E2F5A74F35A073484EE90DF39111B2B9C19131F3091ADC982B567632CCD651152837095u0n1H" TargetMode="External"/><Relationship Id="rId35" Type="http://schemas.openxmlformats.org/officeDocument/2006/relationships/footer" Target="footer2.xm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0AA03-CBCC-4F25-967F-A99BC57EE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3</Pages>
  <Words>859</Words>
  <Characters>9367</Characters>
  <Application>Microsoft Office Word</Application>
  <DocSecurity>0</DocSecurity>
  <Lines>78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ЗАТО Северск</Company>
  <LinksUpToDate>false</LinksUpToDate>
  <CharactersWithSpaces>10206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Alexander V. Tanaseychuk</dc:creator>
  <cp:keywords/>
  <dc:description/>
  <cp:lastModifiedBy>Anikina</cp:lastModifiedBy>
  <cp:revision>101</cp:revision>
  <cp:lastPrinted>2023-07-26T06:38:00Z</cp:lastPrinted>
  <dcterms:created xsi:type="dcterms:W3CDTF">2018-11-29T06:08:00Z</dcterms:created>
  <dcterms:modified xsi:type="dcterms:W3CDTF">2023-07-31T09:11:00Z</dcterms:modified>
</cp:coreProperties>
</file>